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EF" w:rsidRDefault="009158EF" w:rsidP="00915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</w:t>
      </w:r>
    </w:p>
    <w:p w:rsidR="009158EF" w:rsidRDefault="009158EF" w:rsidP="009158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Прейскурант цен на </w:t>
      </w:r>
      <w:r w:rsidRPr="00A7349C">
        <w:rPr>
          <w:rFonts w:ascii="Times New Roman" w:hAnsi="Times New Roman"/>
          <w:sz w:val="24"/>
          <w:szCs w:val="24"/>
        </w:rPr>
        <w:t xml:space="preserve">платные дополнительные образовательные услуги за период с 01.09.2024 по 30.04.2025 год МОУ "СОШ № 24 им. В.И. Пономаренко" </w:t>
      </w:r>
      <w:proofErr w:type="spellStart"/>
      <w:r w:rsidRPr="00A7349C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A7349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9158EF" w:rsidRDefault="009158EF" w:rsidP="00915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41"/>
        <w:gridCol w:w="1292"/>
        <w:gridCol w:w="1910"/>
        <w:gridCol w:w="1911"/>
      </w:tblGrid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26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26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4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(услуги)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Единица измерения (часы)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Количество часов по программе обучения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Стоимость программы, руб.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"В мире математики"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3 500,00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"Эрудит"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3 500,00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First</w:t>
            </w:r>
            <w:proofErr w:type="spellEnd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steps</w:t>
            </w:r>
            <w:proofErr w:type="spellEnd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 — "Первые шаги"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"Тропинка к школе"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21 600,00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</w:t>
            </w:r>
            <w:proofErr w:type="spellStart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АБВГДейка</w:t>
            </w:r>
            <w:proofErr w:type="spellEnd"/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"Решение нестандартных задач"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"Математика в задачах"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"Занимательная грамматика"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rPr>
          <w:trHeight w:val="627"/>
        </w:trPr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"Развивающее обучение математике"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"Современный русский язык"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"Основы прикладной информатики"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158EF" w:rsidRPr="006B2699" w:rsidTr="00286B9E">
        <w:tc>
          <w:tcPr>
            <w:tcW w:w="817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158EF" w:rsidRPr="006B2699" w:rsidRDefault="009158EF" w:rsidP="00286B9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"Практическое обществознание"</w:t>
            </w:r>
          </w:p>
        </w:tc>
        <w:tc>
          <w:tcPr>
            <w:tcW w:w="1292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10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shd w:val="clear" w:color="auto" w:fill="auto"/>
          </w:tcPr>
          <w:p w:rsidR="009158EF" w:rsidRPr="006B2699" w:rsidRDefault="009158EF" w:rsidP="00286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9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</w:tbl>
    <w:p w:rsidR="009158EF" w:rsidRDefault="009158EF" w:rsidP="00915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8EF" w:rsidRDefault="009158EF" w:rsidP="00915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8EF" w:rsidRPr="00413BF5" w:rsidRDefault="009158EF" w:rsidP="009158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Лазарева</w:t>
      </w:r>
    </w:p>
    <w:p w:rsidR="008F1124" w:rsidRDefault="008F1124">
      <w:bookmarkStart w:id="0" w:name="_GoBack"/>
      <w:bookmarkEnd w:id="0"/>
    </w:p>
    <w:sectPr w:rsidR="008F1124" w:rsidSect="00E11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64"/>
    <w:rsid w:val="00790D64"/>
    <w:rsid w:val="008F1124"/>
    <w:rsid w:val="009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2024-08-21T05:45:00Z</dcterms:created>
  <dcterms:modified xsi:type="dcterms:W3CDTF">2024-08-21T05:45:00Z</dcterms:modified>
</cp:coreProperties>
</file>