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558" w:rsidRDefault="003D3558" w:rsidP="003D3558">
      <w:pPr>
        <w:spacing w:after="0" w:line="240" w:lineRule="auto"/>
        <w:jc w:val="center"/>
        <w:rPr>
          <w:rFonts w:ascii="Times New Roman" w:hAnsi="Times New Roman" w:cs="Times New Roman"/>
          <w:b/>
          <w:bCs/>
          <w:sz w:val="24"/>
          <w:szCs w:val="24"/>
        </w:rPr>
      </w:pPr>
    </w:p>
    <w:p w:rsidR="003D3558" w:rsidRDefault="003D3558" w:rsidP="003D3558">
      <w:pPr>
        <w:spacing w:after="0" w:line="240" w:lineRule="auto"/>
        <w:jc w:val="center"/>
        <w:rPr>
          <w:rFonts w:ascii="Times New Roman" w:hAnsi="Times New Roman" w:cs="Times New Roman"/>
          <w:b/>
          <w:bCs/>
          <w:sz w:val="24"/>
          <w:szCs w:val="24"/>
        </w:rPr>
      </w:pPr>
    </w:p>
    <w:p w:rsidR="00086097" w:rsidRDefault="00C4681F" w:rsidP="00412D18">
      <w:pPr>
        <w:spacing w:after="0" w:line="240" w:lineRule="auto"/>
        <w:jc w:val="center"/>
        <w:rPr>
          <w:rFonts w:ascii="Times New Roman" w:hAnsi="Times New Roman" w:cs="Times New Roman"/>
          <w:b/>
          <w:bCs/>
          <w:sz w:val="24"/>
          <w:szCs w:val="24"/>
        </w:rPr>
      </w:pPr>
      <w:r w:rsidRPr="0091737F">
        <w:rPr>
          <w:rFonts w:ascii="Times New Roman" w:hAnsi="Times New Roman" w:cs="Times New Roman"/>
          <w:b/>
          <w:bCs/>
          <w:sz w:val="24"/>
          <w:szCs w:val="24"/>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55pt;height:724.75pt" o:ole="">
            <v:imagedata r:id="rId9" o:title=""/>
          </v:shape>
          <o:OLEObject Type="Embed" ProgID="AcroExch.Document.11" ShapeID="_x0000_i1025" DrawAspect="Content" ObjectID="_1830686731" r:id="rId10"/>
        </w:object>
      </w:r>
    </w:p>
    <w:p w:rsidR="0091737F" w:rsidRDefault="0091737F" w:rsidP="00412D18">
      <w:pPr>
        <w:spacing w:after="0" w:line="240" w:lineRule="auto"/>
        <w:jc w:val="center"/>
        <w:rPr>
          <w:rFonts w:ascii="Times New Roman" w:hAnsi="Times New Roman" w:cs="Times New Roman"/>
          <w:b/>
          <w:bCs/>
          <w:sz w:val="24"/>
          <w:szCs w:val="24"/>
        </w:rPr>
      </w:pPr>
    </w:p>
    <w:p w:rsidR="002A69F9" w:rsidRDefault="002A69F9" w:rsidP="00C4681F">
      <w:pPr>
        <w:spacing w:after="0" w:line="240" w:lineRule="auto"/>
        <w:rPr>
          <w:rFonts w:ascii="Times New Roman" w:hAnsi="Times New Roman" w:cs="Times New Roman"/>
          <w:b/>
          <w:bCs/>
          <w:sz w:val="24"/>
          <w:szCs w:val="24"/>
        </w:rPr>
      </w:pPr>
      <w:bookmarkStart w:id="0" w:name="_GoBack"/>
      <w:bookmarkEnd w:id="0"/>
    </w:p>
    <w:p w:rsidR="002A69F9" w:rsidRDefault="002A69F9" w:rsidP="00412D18">
      <w:pPr>
        <w:spacing w:after="0" w:line="240" w:lineRule="auto"/>
        <w:jc w:val="center"/>
        <w:rPr>
          <w:rFonts w:ascii="Times New Roman" w:hAnsi="Times New Roman" w:cs="Times New Roman"/>
          <w:b/>
          <w:bCs/>
          <w:sz w:val="24"/>
          <w:szCs w:val="24"/>
        </w:rPr>
      </w:pPr>
    </w:p>
    <w:p w:rsidR="009B6A6E" w:rsidRPr="00412D18" w:rsidRDefault="009B6A6E" w:rsidP="00412D18">
      <w:pPr>
        <w:spacing w:after="0" w:line="240" w:lineRule="auto"/>
        <w:jc w:val="center"/>
        <w:rPr>
          <w:rFonts w:ascii="Times New Roman" w:hAnsi="Times New Roman" w:cs="Times New Roman"/>
          <w:sz w:val="24"/>
          <w:szCs w:val="24"/>
        </w:rPr>
      </w:pPr>
      <w:r w:rsidRPr="00412D18">
        <w:rPr>
          <w:rFonts w:ascii="Times New Roman" w:hAnsi="Times New Roman" w:cs="Times New Roman"/>
          <w:b/>
          <w:bCs/>
          <w:sz w:val="24"/>
          <w:szCs w:val="24"/>
        </w:rPr>
        <w:t>Пояснительная записка к учебному плану для начального общего образования</w:t>
      </w:r>
    </w:p>
    <w:p w:rsidR="00412D18" w:rsidRDefault="00412D18" w:rsidP="00412D18">
      <w:pPr>
        <w:spacing w:after="0" w:line="240" w:lineRule="auto"/>
        <w:jc w:val="center"/>
        <w:rPr>
          <w:rFonts w:ascii="Times New Roman" w:hAnsi="Times New Roman" w:cs="Times New Roman"/>
          <w:b/>
          <w:bCs/>
          <w:sz w:val="24"/>
          <w:szCs w:val="24"/>
        </w:rPr>
      </w:pPr>
    </w:p>
    <w:p w:rsidR="00412D18" w:rsidRDefault="00412D18" w:rsidP="00412D18">
      <w:pPr>
        <w:spacing w:after="0" w:line="240" w:lineRule="auto"/>
        <w:jc w:val="center"/>
        <w:rPr>
          <w:rFonts w:ascii="Times New Roman" w:hAnsi="Times New Roman" w:cs="Times New Roman"/>
          <w:b/>
          <w:bCs/>
          <w:sz w:val="24"/>
          <w:szCs w:val="24"/>
        </w:rPr>
      </w:pPr>
    </w:p>
    <w:p w:rsidR="0095543C" w:rsidRDefault="009B6A6E" w:rsidP="0095543C">
      <w:pPr>
        <w:spacing w:after="0" w:line="240" w:lineRule="auto"/>
        <w:jc w:val="center"/>
        <w:rPr>
          <w:rFonts w:ascii="Times New Roman" w:hAnsi="Times New Roman" w:cs="Times New Roman"/>
          <w:sz w:val="24"/>
          <w:szCs w:val="24"/>
        </w:rPr>
      </w:pPr>
      <w:r w:rsidRPr="00412D18">
        <w:rPr>
          <w:rFonts w:ascii="Times New Roman" w:hAnsi="Times New Roman" w:cs="Times New Roman"/>
          <w:b/>
          <w:bCs/>
          <w:sz w:val="24"/>
          <w:szCs w:val="24"/>
        </w:rPr>
        <w:t>Общие положения</w:t>
      </w:r>
    </w:p>
    <w:p w:rsidR="0095543C" w:rsidRPr="00573F72" w:rsidRDefault="0095543C" w:rsidP="0095543C">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ab/>
      </w:r>
    </w:p>
    <w:p w:rsidR="0095543C" w:rsidRPr="00193813" w:rsidRDefault="0095543C" w:rsidP="0095543C">
      <w:pPr>
        <w:tabs>
          <w:tab w:val="left" w:pos="1170"/>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93813">
        <w:rPr>
          <w:rFonts w:ascii="Times New Roman" w:hAnsi="Times New Roman" w:cs="Times New Roman"/>
          <w:sz w:val="24"/>
          <w:szCs w:val="24"/>
        </w:rPr>
        <w:t xml:space="preserve">Учебный план начального общего образования МОУ «СОШ № 24 им. </w:t>
      </w:r>
      <w:proofErr w:type="spellStart"/>
      <w:r w:rsidRPr="00193813">
        <w:rPr>
          <w:rFonts w:ascii="Times New Roman" w:hAnsi="Times New Roman" w:cs="Times New Roman"/>
          <w:sz w:val="24"/>
          <w:szCs w:val="24"/>
        </w:rPr>
        <w:t>В.И.Пономаренко</w:t>
      </w:r>
      <w:proofErr w:type="spellEnd"/>
      <w:r w:rsidRPr="00193813">
        <w:rPr>
          <w:rFonts w:ascii="Times New Roman" w:hAnsi="Times New Roman" w:cs="Times New Roman"/>
          <w:sz w:val="24"/>
          <w:szCs w:val="24"/>
        </w:rPr>
        <w:t xml:space="preserve">», реализующего основную образовательную программу начального общего образования – нормативный документ, соответствующий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и ФОП НОО (приказ Министерства просвещения Российской Федерации от 18 мая 2023г. № 372 с учетом изменений, внесенных </w:t>
      </w:r>
      <w:r w:rsidRPr="00193813">
        <w:rPr>
          <w:rFonts w:ascii="Times New Roman" w:hAnsi="Times New Roman" w:cs="Times New Roman"/>
          <w:color w:val="333333"/>
          <w:sz w:val="24"/>
          <w:szCs w:val="24"/>
          <w:shd w:val="clear" w:color="auto" w:fill="FFFFFF"/>
        </w:rPr>
        <w:t>приказом Министерства</w:t>
      </w:r>
      <w:proofErr w:type="gramEnd"/>
      <w:r w:rsidRPr="00193813">
        <w:rPr>
          <w:rFonts w:ascii="Times New Roman" w:hAnsi="Times New Roman" w:cs="Times New Roman"/>
          <w:color w:val="333333"/>
          <w:sz w:val="24"/>
          <w:szCs w:val="24"/>
          <w:shd w:val="clear" w:color="auto" w:fill="FFFFFF"/>
        </w:rPr>
        <w:t xml:space="preserve"> </w:t>
      </w:r>
      <w:proofErr w:type="gramStart"/>
      <w:r w:rsidRPr="00193813">
        <w:rPr>
          <w:rFonts w:ascii="Times New Roman" w:hAnsi="Times New Roman" w:cs="Times New Roman"/>
          <w:color w:val="333333"/>
          <w:sz w:val="24"/>
          <w:szCs w:val="24"/>
          <w:shd w:val="clear" w:color="auto" w:fill="FFFFFF"/>
        </w:rPr>
        <w:t>просвещения Российской Федерации от 09.10.2024 № 704</w:t>
      </w:r>
      <w:r w:rsidRPr="00193813">
        <w:rPr>
          <w:rFonts w:ascii="Times New Roman" w:hAnsi="Times New Roman" w:cs="Times New Roman"/>
          <w:color w:val="333333"/>
          <w:sz w:val="24"/>
          <w:szCs w:val="24"/>
        </w:rPr>
        <w:br/>
      </w:r>
      <w:r w:rsidRPr="00193813">
        <w:rPr>
          <w:rFonts w:ascii="Times New Roman" w:hAnsi="Times New Roman" w:cs="Times New Roman"/>
          <w:sz w:val="24"/>
          <w:szCs w:val="24"/>
          <w:shd w:val="clear" w:color="auto" w:fill="FFFFFF"/>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cs="Times New Roman"/>
          <w:sz w:val="24"/>
          <w:szCs w:val="24"/>
          <w:shd w:val="clear" w:color="auto" w:fill="FFFFFF"/>
        </w:rPr>
        <w:t xml:space="preserve"> </w:t>
      </w:r>
      <w:r w:rsidRPr="00193813">
        <w:rPr>
          <w:rFonts w:ascii="Times New Roman" w:hAnsi="Times New Roman" w:cs="Times New Roman"/>
          <w:sz w:val="24"/>
          <w:szCs w:val="24"/>
        </w:rPr>
        <w:t>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формы промежуточной аттестации обучающихся.</w:t>
      </w:r>
      <w:proofErr w:type="gramEnd"/>
    </w:p>
    <w:p w:rsidR="0095543C" w:rsidRPr="00193813" w:rsidRDefault="0095543C" w:rsidP="0095543C">
      <w:pPr>
        <w:tabs>
          <w:tab w:val="left" w:pos="1170"/>
        </w:tabs>
        <w:spacing w:after="0"/>
        <w:ind w:firstLine="851"/>
        <w:jc w:val="both"/>
        <w:rPr>
          <w:rFonts w:ascii="Times New Roman" w:hAnsi="Times New Roman" w:cs="Times New Roman"/>
          <w:sz w:val="24"/>
          <w:szCs w:val="24"/>
        </w:rPr>
      </w:pPr>
      <w:r w:rsidRPr="00193813">
        <w:rPr>
          <w:rFonts w:ascii="Times New Roman" w:hAnsi="Times New Roman" w:cs="Times New Roman"/>
          <w:sz w:val="24"/>
          <w:szCs w:val="24"/>
        </w:rPr>
        <w:t xml:space="preserve">Учебный план является частью ООП НОО МОУ «СОШ № 24 им. </w:t>
      </w:r>
      <w:proofErr w:type="spellStart"/>
      <w:r w:rsidRPr="00193813">
        <w:rPr>
          <w:rFonts w:ascii="Times New Roman" w:hAnsi="Times New Roman" w:cs="Times New Roman"/>
          <w:sz w:val="24"/>
          <w:szCs w:val="24"/>
        </w:rPr>
        <w:t>В.И.Пономаренко</w:t>
      </w:r>
      <w:proofErr w:type="spellEnd"/>
      <w:r w:rsidRPr="00193813">
        <w:rPr>
          <w:rFonts w:ascii="Times New Roman" w:hAnsi="Times New Roman" w:cs="Times New Roman"/>
          <w:sz w:val="24"/>
          <w:szCs w:val="24"/>
        </w:rPr>
        <w:t>», разработанной в соответствии с ФГОС начального общего образования и ФОП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95543C" w:rsidRPr="00193813" w:rsidRDefault="0095543C" w:rsidP="0095543C">
      <w:pPr>
        <w:tabs>
          <w:tab w:val="left" w:pos="1170"/>
        </w:tabs>
        <w:spacing w:after="0"/>
        <w:jc w:val="both"/>
        <w:rPr>
          <w:rFonts w:ascii="Times New Roman" w:hAnsi="Times New Roman" w:cs="Times New Roman"/>
          <w:sz w:val="24"/>
          <w:szCs w:val="24"/>
        </w:rPr>
      </w:pPr>
      <w:r w:rsidRPr="00193813">
        <w:rPr>
          <w:rFonts w:ascii="Times New Roman" w:hAnsi="Times New Roman" w:cs="Times New Roman"/>
          <w:sz w:val="24"/>
          <w:szCs w:val="24"/>
        </w:rPr>
        <w:t xml:space="preserve">Учебный план начального общего образования МОУ «СОШ № 24 им. </w:t>
      </w:r>
      <w:proofErr w:type="spellStart"/>
      <w:r w:rsidRPr="00193813">
        <w:rPr>
          <w:rFonts w:ascii="Times New Roman" w:hAnsi="Times New Roman" w:cs="Times New Roman"/>
          <w:sz w:val="24"/>
          <w:szCs w:val="24"/>
        </w:rPr>
        <w:t>В.И.Пономаренко</w:t>
      </w:r>
      <w:proofErr w:type="spellEnd"/>
      <w:r w:rsidRPr="00193813">
        <w:rPr>
          <w:rFonts w:ascii="Times New Roman" w:hAnsi="Times New Roman" w:cs="Times New Roman"/>
          <w:sz w:val="24"/>
          <w:szCs w:val="24"/>
        </w:rPr>
        <w:t>», разработан на основе варианта 1 Федерального учебного плана.</w:t>
      </w:r>
    </w:p>
    <w:p w:rsidR="0095543C" w:rsidRDefault="0095543C" w:rsidP="0095543C">
      <w:pPr>
        <w:spacing w:after="0"/>
        <w:jc w:val="both"/>
        <w:rPr>
          <w:rFonts w:ascii="Times New Roman" w:hAnsi="Times New Roman" w:cs="Times New Roman"/>
          <w:sz w:val="24"/>
          <w:szCs w:val="24"/>
        </w:rPr>
      </w:pPr>
      <w:r w:rsidRPr="00FA652B">
        <w:rPr>
          <w:rFonts w:ascii="Times New Roman" w:hAnsi="Times New Roman" w:cs="Times New Roman"/>
          <w:sz w:val="24"/>
          <w:szCs w:val="24"/>
        </w:rPr>
        <w:t>Учебный план определяет общие рамки принимаемых решений при отборе учебного материала, формировании перечня результатов образования и организац</w:t>
      </w:r>
      <w:r>
        <w:rPr>
          <w:rFonts w:ascii="Times New Roman" w:hAnsi="Times New Roman" w:cs="Times New Roman"/>
          <w:sz w:val="24"/>
          <w:szCs w:val="24"/>
        </w:rPr>
        <w:t>ии образовательной деятельности.</w:t>
      </w:r>
    </w:p>
    <w:p w:rsidR="0095543C" w:rsidRDefault="0095543C" w:rsidP="0095543C">
      <w:pPr>
        <w:spacing w:after="0"/>
        <w:ind w:firstLine="851"/>
        <w:jc w:val="both"/>
        <w:rPr>
          <w:rFonts w:ascii="Times New Roman" w:hAnsi="Times New Roman" w:cs="Times New Roman"/>
          <w:sz w:val="24"/>
          <w:szCs w:val="24"/>
        </w:rPr>
      </w:pPr>
      <w:r w:rsidRPr="00FA652B">
        <w:rPr>
          <w:rFonts w:ascii="Times New Roman" w:hAnsi="Times New Roman" w:cs="Times New Roman"/>
          <w:sz w:val="24"/>
          <w:szCs w:val="24"/>
        </w:rPr>
        <w:t xml:space="preserve">Учебный план состоит из двух частей - обязательной части и части, формируемой участниками образовательных отношений. </w:t>
      </w:r>
    </w:p>
    <w:p w:rsidR="0095543C" w:rsidRDefault="0095543C" w:rsidP="0095543C">
      <w:pPr>
        <w:spacing w:after="0"/>
        <w:ind w:firstLine="851"/>
        <w:jc w:val="both"/>
        <w:rPr>
          <w:rFonts w:ascii="Times New Roman" w:hAnsi="Times New Roman" w:cs="Times New Roman"/>
          <w:sz w:val="24"/>
          <w:szCs w:val="24"/>
        </w:rPr>
      </w:pPr>
      <w:r w:rsidRPr="00FA652B">
        <w:rPr>
          <w:rFonts w:ascii="Times New Roman" w:hAnsi="Times New Roman" w:cs="Times New Roman"/>
          <w:sz w:val="24"/>
          <w:szCs w:val="24"/>
        </w:rPr>
        <w:t xml:space="preserve">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 </w:t>
      </w:r>
    </w:p>
    <w:p w:rsidR="0095543C" w:rsidRPr="002C75D2" w:rsidRDefault="0095543C" w:rsidP="0095543C">
      <w:pPr>
        <w:spacing w:after="0"/>
        <w:ind w:firstLine="851"/>
        <w:jc w:val="both"/>
        <w:rPr>
          <w:rFonts w:ascii="Times New Roman" w:hAnsi="Times New Roman" w:cs="Times New Roman"/>
          <w:sz w:val="24"/>
          <w:szCs w:val="24"/>
        </w:rPr>
      </w:pPr>
      <w:r w:rsidRPr="00FA652B">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«Русский язык и литературное чтение», «Иностранный язык», «Математика и информатика», «Обществознание и естествознание (Окружающий мир)»,</w:t>
      </w:r>
      <w:r w:rsidRPr="00CE5BAD">
        <w:rPr>
          <w:rFonts w:ascii="Times New Roman" w:hAnsi="Times New Roman" w:cs="Times New Roman"/>
          <w:sz w:val="24"/>
          <w:szCs w:val="24"/>
        </w:rPr>
        <w:t xml:space="preserve"> </w:t>
      </w:r>
      <w:r w:rsidRPr="00FA652B">
        <w:rPr>
          <w:rFonts w:ascii="Times New Roman" w:hAnsi="Times New Roman" w:cs="Times New Roman"/>
          <w:sz w:val="24"/>
          <w:szCs w:val="24"/>
        </w:rPr>
        <w:t>«Основы религ</w:t>
      </w:r>
      <w:r>
        <w:rPr>
          <w:rFonts w:ascii="Times New Roman" w:hAnsi="Times New Roman" w:cs="Times New Roman"/>
          <w:sz w:val="24"/>
          <w:szCs w:val="24"/>
        </w:rPr>
        <w:t xml:space="preserve">иозных культур и светской этики», «Искусство», </w:t>
      </w:r>
      <w:r w:rsidRPr="00FA652B">
        <w:rPr>
          <w:rFonts w:ascii="Times New Roman" w:hAnsi="Times New Roman" w:cs="Times New Roman"/>
          <w:sz w:val="24"/>
          <w:szCs w:val="24"/>
        </w:rPr>
        <w:t>Техн</w:t>
      </w:r>
      <w:r>
        <w:rPr>
          <w:rFonts w:ascii="Times New Roman" w:hAnsi="Times New Roman" w:cs="Times New Roman"/>
          <w:sz w:val="24"/>
          <w:szCs w:val="24"/>
        </w:rPr>
        <w:t>ология», «Физическая культура».</w:t>
      </w:r>
    </w:p>
    <w:p w:rsidR="0095543C" w:rsidRPr="002C75D2" w:rsidRDefault="0095543C" w:rsidP="0095543C">
      <w:pPr>
        <w:spacing w:after="0"/>
        <w:jc w:val="both"/>
        <w:rPr>
          <w:rFonts w:ascii="Times New Roman" w:hAnsi="Times New Roman" w:cs="Times New Roman"/>
          <w:sz w:val="24"/>
          <w:szCs w:val="24"/>
        </w:rPr>
      </w:pPr>
      <w:r w:rsidRPr="00B64485">
        <w:rPr>
          <w:rFonts w:ascii="Times New Roman" w:hAnsi="Times New Roman" w:cs="Times New Roman"/>
          <w:sz w:val="24"/>
          <w:szCs w:val="24"/>
        </w:rPr>
        <w:t xml:space="preserve">             Учебный план обеспечивает выполнение гигиенических требований к режиму</w:t>
      </w:r>
      <w:r>
        <w:rPr>
          <w:rFonts w:ascii="Times New Roman" w:hAnsi="Times New Roman" w:cs="Times New Roman"/>
          <w:sz w:val="24"/>
          <w:szCs w:val="24"/>
        </w:rPr>
        <w:t xml:space="preserve"> образовательной деятельности </w:t>
      </w:r>
      <w:r w:rsidRPr="002C75D2">
        <w:rPr>
          <w:rFonts w:ascii="Times New Roman" w:hAnsi="Times New Roman" w:cs="Times New Roman"/>
          <w:sz w:val="24"/>
          <w:szCs w:val="24"/>
        </w:rPr>
        <w:t>и предусматривает четырехлетний нормативный срок освоения образовательных программ начального общего образования для 1–4-х классов (</w:t>
      </w:r>
      <w:r w:rsidRPr="002C75D2">
        <w:rPr>
          <w:rFonts w:ascii="Times New Roman" w:hAnsi="Times New Roman" w:cs="Times New Roman"/>
          <w:i/>
          <w:iCs/>
          <w:sz w:val="24"/>
          <w:szCs w:val="24"/>
        </w:rPr>
        <w:t>135</w:t>
      </w:r>
      <w:r w:rsidRPr="002C75D2">
        <w:rPr>
          <w:rFonts w:ascii="Times New Roman" w:hAnsi="Times New Roman" w:cs="Times New Roman"/>
          <w:sz w:val="24"/>
          <w:szCs w:val="24"/>
        </w:rPr>
        <w:t xml:space="preserve"> учебных недель). </w:t>
      </w:r>
    </w:p>
    <w:p w:rsidR="0095543C" w:rsidRPr="002C75D2" w:rsidRDefault="0095543C" w:rsidP="0095543C">
      <w:pPr>
        <w:spacing w:after="0"/>
        <w:ind w:firstLine="851"/>
        <w:jc w:val="both"/>
        <w:rPr>
          <w:rFonts w:ascii="Times New Roman" w:hAnsi="Times New Roman" w:cs="Times New Roman"/>
          <w:sz w:val="24"/>
          <w:szCs w:val="24"/>
        </w:rPr>
      </w:pPr>
      <w:r w:rsidRPr="002C75D2">
        <w:rPr>
          <w:rFonts w:ascii="Times New Roman" w:hAnsi="Times New Roman" w:cs="Times New Roman"/>
          <w:sz w:val="24"/>
          <w:szCs w:val="24"/>
        </w:rPr>
        <w:t>Образовательная недельная нагрузка равномерно распределена в течение учебной недели, при этом объем максимально допустимой нагрузки в течение дня составляет:</w:t>
      </w:r>
    </w:p>
    <w:p w:rsidR="0095543C" w:rsidRPr="002C75D2" w:rsidRDefault="0095543C" w:rsidP="0095543C">
      <w:pPr>
        <w:spacing w:after="0"/>
        <w:jc w:val="both"/>
        <w:rPr>
          <w:rFonts w:ascii="Times New Roman" w:hAnsi="Times New Roman" w:cs="Times New Roman"/>
          <w:sz w:val="24"/>
          <w:szCs w:val="24"/>
        </w:rPr>
      </w:pPr>
      <w:r w:rsidRPr="002C75D2">
        <w:rPr>
          <w:rFonts w:ascii="Times New Roman" w:hAnsi="Times New Roman" w:cs="Times New Roman"/>
          <w:sz w:val="24"/>
          <w:szCs w:val="24"/>
        </w:rPr>
        <w:t xml:space="preserve">– для 1-х классов – </w:t>
      </w:r>
      <w:r>
        <w:rPr>
          <w:rFonts w:ascii="Times New Roman" w:hAnsi="Times New Roman" w:cs="Times New Roman"/>
          <w:sz w:val="24"/>
          <w:szCs w:val="24"/>
        </w:rPr>
        <w:t>в сентябре, октябре – по 3 урока вдень по 35 мин каждый, в ноябре-декабр</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по 4 урока в день по 35 минут каждый, в январе-мае </w:t>
      </w:r>
      <w:r w:rsidRPr="002C75D2">
        <w:rPr>
          <w:rFonts w:ascii="Times New Roman" w:hAnsi="Times New Roman" w:cs="Times New Roman"/>
          <w:sz w:val="24"/>
          <w:szCs w:val="24"/>
        </w:rPr>
        <w:t>не превышает 4 уроков, один раз в неделю – 5 уроков за счет урока физической культуры;</w:t>
      </w:r>
    </w:p>
    <w:p w:rsidR="0095543C" w:rsidRDefault="0095543C" w:rsidP="0095543C">
      <w:pPr>
        <w:spacing w:after="0"/>
        <w:jc w:val="both"/>
        <w:rPr>
          <w:rFonts w:ascii="Times New Roman" w:hAnsi="Times New Roman" w:cs="Times New Roman"/>
          <w:sz w:val="24"/>
          <w:szCs w:val="24"/>
          <w:shd w:val="clear" w:color="auto" w:fill="FFFFFF"/>
        </w:rPr>
      </w:pPr>
      <w:r w:rsidRPr="002C75D2">
        <w:rPr>
          <w:rFonts w:ascii="Times New Roman" w:hAnsi="Times New Roman" w:cs="Times New Roman"/>
          <w:sz w:val="24"/>
          <w:szCs w:val="24"/>
        </w:rPr>
        <w:t xml:space="preserve">– для 2–4-х классов – не превышает 5 уроков при пятидневной учебной неделе </w:t>
      </w:r>
      <w:r w:rsidRPr="002C75D2">
        <w:rPr>
          <w:rFonts w:ascii="Times New Roman" w:hAnsi="Times New Roman" w:cs="Times New Roman"/>
          <w:color w:val="333333"/>
          <w:sz w:val="24"/>
          <w:szCs w:val="24"/>
          <w:shd w:val="clear" w:color="auto" w:fill="FFFFFF"/>
        </w:rPr>
        <w:t xml:space="preserve"> </w:t>
      </w:r>
      <w:r w:rsidRPr="002C75D2">
        <w:rPr>
          <w:rFonts w:ascii="Times New Roman" w:hAnsi="Times New Roman" w:cs="Times New Roman"/>
          <w:sz w:val="24"/>
          <w:szCs w:val="24"/>
          <w:shd w:val="clear" w:color="auto" w:fill="FFFFFF"/>
        </w:rPr>
        <w:t xml:space="preserve">и 6 уроков – 1 день за счет урока </w:t>
      </w:r>
      <w:r w:rsidRPr="002C75D2">
        <w:rPr>
          <w:rFonts w:ascii="Times New Roman" w:hAnsi="Times New Roman" w:cs="Times New Roman"/>
          <w:sz w:val="24"/>
          <w:szCs w:val="24"/>
        </w:rPr>
        <w:t>физической культуры</w:t>
      </w:r>
      <w:r w:rsidRPr="002C75D2">
        <w:rPr>
          <w:rFonts w:ascii="Times New Roman" w:hAnsi="Times New Roman" w:cs="Times New Roman"/>
          <w:sz w:val="24"/>
          <w:szCs w:val="24"/>
          <w:shd w:val="clear" w:color="auto" w:fill="FFFFFF"/>
        </w:rPr>
        <w:t>;</w:t>
      </w:r>
    </w:p>
    <w:p w:rsidR="0095543C" w:rsidRPr="007838CA" w:rsidRDefault="0095543C" w:rsidP="0095543C">
      <w:pPr>
        <w:autoSpaceDE w:val="0"/>
        <w:autoSpaceDN w:val="0"/>
        <w:adjustRightInd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Учебный год начинается с 1</w:t>
      </w:r>
      <w:r w:rsidRPr="007838CA">
        <w:rPr>
          <w:rFonts w:ascii="Times New Roman" w:eastAsia="Calibri" w:hAnsi="Times New Roman" w:cs="Times New Roman"/>
          <w:sz w:val="24"/>
          <w:szCs w:val="24"/>
        </w:rPr>
        <w:t xml:space="preserve"> сентября и делится на триместры, являющиеся периодами, по итогам которых во 2-4 классах выставляются отметки. Продолжительность учебного года составляет </w:t>
      </w:r>
    </w:p>
    <w:p w:rsidR="0095543C" w:rsidRPr="007838CA" w:rsidRDefault="0095543C" w:rsidP="0095543C">
      <w:pPr>
        <w:autoSpaceDE w:val="0"/>
        <w:autoSpaceDN w:val="0"/>
        <w:adjustRightInd w:val="0"/>
        <w:spacing w:after="0" w:line="240" w:lineRule="auto"/>
        <w:jc w:val="both"/>
        <w:rPr>
          <w:rFonts w:ascii="Times New Roman" w:eastAsia="Calibri" w:hAnsi="Times New Roman" w:cs="Times New Roman"/>
          <w:sz w:val="24"/>
          <w:szCs w:val="24"/>
        </w:rPr>
      </w:pPr>
      <w:r w:rsidRPr="007838CA">
        <w:rPr>
          <w:rFonts w:ascii="Times New Roman" w:eastAsia="Calibri" w:hAnsi="Times New Roman" w:cs="Times New Roman"/>
          <w:sz w:val="24"/>
          <w:szCs w:val="24"/>
        </w:rPr>
        <w:lastRenderedPageBreak/>
        <w:t xml:space="preserve">- 34 недели во 2-4 классах, </w:t>
      </w:r>
    </w:p>
    <w:p w:rsidR="0095543C" w:rsidRPr="007838CA" w:rsidRDefault="0095543C" w:rsidP="0095543C">
      <w:pPr>
        <w:autoSpaceDE w:val="0"/>
        <w:autoSpaceDN w:val="0"/>
        <w:adjustRightInd w:val="0"/>
        <w:spacing w:after="0" w:line="240" w:lineRule="auto"/>
        <w:jc w:val="both"/>
        <w:rPr>
          <w:rFonts w:ascii="Times New Roman" w:eastAsia="Calibri" w:hAnsi="Times New Roman" w:cs="Times New Roman"/>
          <w:sz w:val="24"/>
          <w:szCs w:val="24"/>
        </w:rPr>
      </w:pPr>
      <w:r w:rsidRPr="007838CA">
        <w:rPr>
          <w:rFonts w:ascii="Times New Roman" w:eastAsia="Calibri" w:hAnsi="Times New Roman" w:cs="Times New Roman"/>
          <w:sz w:val="24"/>
          <w:szCs w:val="24"/>
        </w:rPr>
        <w:t>- 33 недели в 1 классах.</w:t>
      </w:r>
    </w:p>
    <w:p w:rsidR="0095543C" w:rsidRPr="007838CA" w:rsidRDefault="0095543C" w:rsidP="0095543C">
      <w:pPr>
        <w:autoSpaceDE w:val="0"/>
        <w:autoSpaceDN w:val="0"/>
        <w:adjustRightInd w:val="0"/>
        <w:spacing w:after="0" w:line="240" w:lineRule="auto"/>
        <w:jc w:val="both"/>
        <w:rPr>
          <w:rFonts w:ascii="Times New Roman" w:eastAsia="Calibri" w:hAnsi="Times New Roman" w:cs="Times New Roman"/>
          <w:sz w:val="24"/>
          <w:szCs w:val="24"/>
        </w:rPr>
      </w:pPr>
      <w:r w:rsidRPr="007838CA">
        <w:rPr>
          <w:rFonts w:ascii="Times New Roman" w:eastAsia="Calibri" w:hAnsi="Times New Roman" w:cs="Times New Roman"/>
          <w:sz w:val="24"/>
          <w:szCs w:val="24"/>
        </w:rPr>
        <w:t xml:space="preserve"> Все классы обучаются по пятидневной рабочей неделе.</w:t>
      </w:r>
    </w:p>
    <w:p w:rsidR="0095543C" w:rsidRDefault="0095543C" w:rsidP="0095543C">
      <w:pPr>
        <w:spacing w:after="0"/>
        <w:jc w:val="both"/>
        <w:rPr>
          <w:rFonts w:ascii="Times New Roman" w:hAnsi="Times New Roman" w:cs="Times New Roman"/>
          <w:color w:val="FF0000"/>
          <w:sz w:val="24"/>
          <w:szCs w:val="24"/>
        </w:rPr>
      </w:pPr>
      <w:r>
        <w:rPr>
          <w:rFonts w:ascii="Times New Roman" w:hAnsi="Times New Roman" w:cs="Times New Roman"/>
          <w:sz w:val="24"/>
          <w:szCs w:val="24"/>
          <w:shd w:val="clear" w:color="auto" w:fill="FFFFFF"/>
        </w:rPr>
        <w:t xml:space="preserve"> </w:t>
      </w:r>
      <w:r w:rsidRPr="002C75D2">
        <w:rPr>
          <w:rFonts w:ascii="Times New Roman" w:hAnsi="Times New Roman" w:cs="Times New Roman"/>
          <w:sz w:val="24"/>
          <w:szCs w:val="24"/>
        </w:rPr>
        <w:t xml:space="preserve">Количество часов, отведенных на освоение </w:t>
      </w:r>
      <w:proofErr w:type="gramStart"/>
      <w:r w:rsidRPr="002C75D2">
        <w:rPr>
          <w:rFonts w:ascii="Times New Roman" w:hAnsi="Times New Roman" w:cs="Times New Roman"/>
          <w:sz w:val="24"/>
          <w:szCs w:val="24"/>
        </w:rPr>
        <w:t>обучающимися</w:t>
      </w:r>
      <w:proofErr w:type="gramEnd"/>
      <w:r w:rsidRPr="002C75D2">
        <w:rPr>
          <w:rFonts w:ascii="Times New Roman" w:hAnsi="Times New Roman" w:cs="Times New Roman"/>
          <w:sz w:val="24"/>
          <w:szCs w:val="24"/>
        </w:rPr>
        <w:t xml:space="preserve"> учебного план</w:t>
      </w:r>
      <w:r>
        <w:rPr>
          <w:rFonts w:ascii="Times New Roman" w:hAnsi="Times New Roman" w:cs="Times New Roman"/>
          <w:sz w:val="24"/>
          <w:szCs w:val="24"/>
        </w:rPr>
        <w:t xml:space="preserve">а образовательной </w:t>
      </w:r>
      <w:r>
        <w:rPr>
          <w:rFonts w:ascii="Times New Roman" w:hAnsi="Times New Roman" w:cs="Times New Roman"/>
          <w:sz w:val="24"/>
          <w:szCs w:val="24"/>
        </w:rPr>
        <w:br/>
        <w:t xml:space="preserve">организации </w:t>
      </w:r>
      <w:r w:rsidRPr="002C75D2">
        <w:rPr>
          <w:rFonts w:ascii="Times New Roman" w:hAnsi="Times New Roman" w:cs="Times New Roman"/>
          <w:sz w:val="24"/>
          <w:szCs w:val="24"/>
        </w:rPr>
        <w:t>не превышает величину недельной образовательной нагрузки</w:t>
      </w:r>
      <w:r>
        <w:rPr>
          <w:rFonts w:ascii="Times New Roman" w:hAnsi="Times New Roman" w:cs="Times New Roman"/>
          <w:color w:val="FF0000"/>
          <w:sz w:val="24"/>
          <w:szCs w:val="24"/>
        </w:rPr>
        <w:t xml:space="preserve">: </w:t>
      </w:r>
    </w:p>
    <w:p w:rsidR="0095543C" w:rsidRPr="002C75D2" w:rsidRDefault="0095543C" w:rsidP="0095543C">
      <w:pPr>
        <w:spacing w:after="0"/>
        <w:jc w:val="both"/>
        <w:rPr>
          <w:rFonts w:ascii="Times New Roman" w:hAnsi="Times New Roman" w:cs="Times New Roman"/>
          <w:sz w:val="24"/>
          <w:szCs w:val="24"/>
        </w:rPr>
      </w:pPr>
      <w:r w:rsidRPr="002C75D2">
        <w:rPr>
          <w:rFonts w:ascii="Times New Roman" w:hAnsi="Times New Roman" w:cs="Times New Roman"/>
          <w:sz w:val="24"/>
          <w:szCs w:val="24"/>
        </w:rPr>
        <w:t>– в 1-х классах – не более 21 часа в неделю;</w:t>
      </w:r>
    </w:p>
    <w:p w:rsidR="0095543C" w:rsidRPr="002C75D2" w:rsidRDefault="0095543C" w:rsidP="0095543C">
      <w:pPr>
        <w:spacing w:after="0"/>
        <w:jc w:val="both"/>
        <w:rPr>
          <w:rFonts w:ascii="Times New Roman" w:hAnsi="Times New Roman" w:cs="Times New Roman"/>
          <w:sz w:val="24"/>
          <w:szCs w:val="24"/>
        </w:rPr>
      </w:pPr>
      <w:r w:rsidRPr="002C75D2">
        <w:rPr>
          <w:rFonts w:ascii="Times New Roman" w:hAnsi="Times New Roman" w:cs="Times New Roman"/>
          <w:sz w:val="24"/>
          <w:szCs w:val="24"/>
        </w:rPr>
        <w:t>– во 2–4-х классах – не более 23 часов в неделю.</w:t>
      </w:r>
    </w:p>
    <w:p w:rsidR="0095543C" w:rsidRPr="003F7836" w:rsidRDefault="0095543C" w:rsidP="0095543C">
      <w:pPr>
        <w:spacing w:after="0"/>
        <w:ind w:firstLine="851"/>
        <w:jc w:val="both"/>
        <w:rPr>
          <w:rFonts w:ascii="Times New Roman" w:hAnsi="Times New Roman" w:cs="Times New Roman"/>
          <w:sz w:val="24"/>
          <w:szCs w:val="24"/>
        </w:rPr>
      </w:pPr>
      <w:r w:rsidRPr="003F7836">
        <w:rPr>
          <w:rFonts w:ascii="Times New Roman" w:hAnsi="Times New Roman" w:cs="Times New Roman"/>
          <w:sz w:val="24"/>
          <w:szCs w:val="24"/>
        </w:rPr>
        <w:t>Планируемые результаты в 1–4-х классах основываются на требованиях к освоению основных образовательных программ, программы формирования универсальных учебных действий, а также потребностях учащихся, родителей и общества.</w:t>
      </w:r>
    </w:p>
    <w:p w:rsidR="0095543C" w:rsidRPr="002C75D2" w:rsidRDefault="0095543C" w:rsidP="0095543C">
      <w:pPr>
        <w:spacing w:after="0"/>
        <w:jc w:val="both"/>
        <w:rPr>
          <w:rFonts w:ascii="Times New Roman" w:hAnsi="Times New Roman" w:cs="Times New Roman"/>
          <w:sz w:val="24"/>
          <w:szCs w:val="24"/>
        </w:rPr>
      </w:pPr>
      <w:r w:rsidRPr="003F7836">
        <w:rPr>
          <w:rFonts w:ascii="Times New Roman" w:hAnsi="Times New Roman" w:cs="Times New Roman"/>
          <w:sz w:val="24"/>
          <w:szCs w:val="24"/>
        </w:rPr>
        <w:t xml:space="preserve">Продолжительность выполнения  домашнего задания по всем предметам для каждого класса не должен превышать продолжительности выполнения 1,5 часа - для 2 и 3 классов, 2 часа - для 4 класса. МОУ «СОШ № 24 им. </w:t>
      </w:r>
      <w:proofErr w:type="spellStart"/>
      <w:r w:rsidRPr="003F7836">
        <w:rPr>
          <w:rFonts w:ascii="Times New Roman" w:hAnsi="Times New Roman" w:cs="Times New Roman"/>
          <w:sz w:val="24"/>
          <w:szCs w:val="24"/>
        </w:rPr>
        <w:t>В.И.Пономаренко</w:t>
      </w:r>
      <w:proofErr w:type="spellEnd"/>
      <w:r w:rsidRPr="003F7836">
        <w:rPr>
          <w:rFonts w:ascii="Times New Roman" w:hAnsi="Times New Roman" w:cs="Times New Roman"/>
          <w:sz w:val="24"/>
          <w:szCs w:val="24"/>
        </w:rPr>
        <w:t>»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 Домашнее задание на следующий урок задаётся на текущем уроке, при наличии электронного журнала дублируется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95543C" w:rsidRPr="002C75D2" w:rsidRDefault="0095543C" w:rsidP="0095543C">
      <w:pPr>
        <w:spacing w:after="0"/>
        <w:jc w:val="both"/>
        <w:rPr>
          <w:rFonts w:ascii="Times New Roman" w:hAnsi="Times New Roman" w:cs="Times New Roman"/>
          <w:sz w:val="24"/>
          <w:szCs w:val="24"/>
        </w:rPr>
      </w:pPr>
      <w:r w:rsidRPr="002C75D2">
        <w:rPr>
          <w:rFonts w:ascii="Times New Roman" w:hAnsi="Times New Roman" w:cs="Times New Roman"/>
          <w:b/>
          <w:bCs/>
          <w:sz w:val="24"/>
          <w:szCs w:val="24"/>
        </w:rPr>
        <w:t>Обязательная часть учебного плана</w:t>
      </w:r>
    </w:p>
    <w:p w:rsidR="0095543C" w:rsidRDefault="0095543C" w:rsidP="0095543C">
      <w:pPr>
        <w:spacing w:after="0"/>
        <w:jc w:val="both"/>
        <w:rPr>
          <w:rFonts w:ascii="Times New Roman" w:hAnsi="Times New Roman" w:cs="Times New Roman"/>
          <w:sz w:val="24"/>
          <w:szCs w:val="24"/>
        </w:rPr>
      </w:pPr>
      <w:r w:rsidRPr="002C75D2">
        <w:rPr>
          <w:rFonts w:ascii="Times New Roman" w:hAnsi="Times New Roman" w:cs="Times New Roman"/>
          <w:sz w:val="24"/>
          <w:szCs w:val="24"/>
        </w:rPr>
        <w:t>Обязательная часть учебного плана включает в себ</w:t>
      </w:r>
      <w:r>
        <w:rPr>
          <w:rFonts w:ascii="Times New Roman" w:hAnsi="Times New Roman" w:cs="Times New Roman"/>
          <w:sz w:val="24"/>
          <w:szCs w:val="24"/>
        </w:rPr>
        <w:t>я следующие предметные области.</w:t>
      </w:r>
    </w:p>
    <w:p w:rsidR="0095543C" w:rsidRPr="002C75D2" w:rsidRDefault="0095543C" w:rsidP="0095543C">
      <w:pPr>
        <w:spacing w:after="0"/>
        <w:jc w:val="both"/>
        <w:rPr>
          <w:rFonts w:ascii="Times New Roman" w:hAnsi="Times New Roman" w:cs="Times New Roman"/>
          <w:sz w:val="24"/>
          <w:szCs w:val="24"/>
        </w:rPr>
      </w:pPr>
      <w:r w:rsidRPr="005E4E58">
        <w:rPr>
          <w:rFonts w:ascii="Times New Roman" w:hAnsi="Times New Roman" w:cs="Times New Roman"/>
          <w:b/>
          <w:sz w:val="24"/>
          <w:szCs w:val="24"/>
        </w:rPr>
        <w:t>Учебные предметы обязательной части учебного плана</w:t>
      </w:r>
      <w:r>
        <w:rPr>
          <w:rFonts w:ascii="Times New Roman" w:hAnsi="Times New Roman" w:cs="Times New Roman"/>
          <w:sz w:val="24"/>
          <w:szCs w:val="24"/>
        </w:rPr>
        <w:t>.</w:t>
      </w:r>
      <w:r w:rsidRPr="005E4E58">
        <w:rPr>
          <w:rFonts w:ascii="Times New Roman" w:hAnsi="Times New Roman" w:cs="Times New Roman"/>
          <w:sz w:val="24"/>
          <w:szCs w:val="24"/>
        </w:rPr>
        <w:t xml:space="preserve"> </w:t>
      </w:r>
    </w:p>
    <w:p w:rsidR="0095543C" w:rsidRPr="002C75D2" w:rsidRDefault="0095543C" w:rsidP="0095543C">
      <w:pPr>
        <w:spacing w:after="0"/>
        <w:jc w:val="both"/>
        <w:rPr>
          <w:rFonts w:ascii="Times New Roman" w:hAnsi="Times New Roman" w:cs="Times New Roman"/>
          <w:b/>
          <w:bCs/>
          <w:sz w:val="24"/>
          <w:szCs w:val="24"/>
        </w:rPr>
      </w:pPr>
      <w:r w:rsidRPr="002C75D2">
        <w:rPr>
          <w:rFonts w:ascii="Times New Roman" w:hAnsi="Times New Roman" w:cs="Times New Roman"/>
          <w:b/>
          <w:bCs/>
          <w:sz w:val="24"/>
          <w:szCs w:val="24"/>
        </w:rPr>
        <w:t>1.«Русский язык и литературное чтение»</w:t>
      </w:r>
    </w:p>
    <w:p w:rsidR="0095543C" w:rsidRDefault="0095543C" w:rsidP="0095543C">
      <w:pPr>
        <w:widowControl w:val="0"/>
        <w:spacing w:after="0"/>
        <w:ind w:firstLine="709"/>
        <w:jc w:val="both"/>
        <w:rPr>
          <w:rFonts w:ascii="Times New Roman" w:hAnsi="Times New Roman" w:cs="Times New Roman"/>
          <w:bCs/>
          <w:sz w:val="24"/>
          <w:szCs w:val="24"/>
        </w:rPr>
      </w:pPr>
      <w:r w:rsidRPr="002C75D2">
        <w:rPr>
          <w:rFonts w:ascii="Times New Roman" w:hAnsi="Times New Roman" w:cs="Times New Roman"/>
          <w:bCs/>
          <w:sz w:val="24"/>
          <w:szCs w:val="24"/>
        </w:rPr>
        <w:t>Включает в себя учебные предметы</w:t>
      </w:r>
    </w:p>
    <w:p w:rsidR="0095543C" w:rsidRDefault="0095543C" w:rsidP="0095543C">
      <w:pPr>
        <w:widowControl w:val="0"/>
        <w:spacing w:after="0"/>
        <w:ind w:firstLine="709"/>
        <w:jc w:val="both"/>
        <w:rPr>
          <w:rFonts w:ascii="Times New Roman" w:hAnsi="Times New Roman" w:cs="Times New Roman"/>
          <w:iCs/>
          <w:sz w:val="24"/>
          <w:szCs w:val="24"/>
        </w:rPr>
      </w:pPr>
      <w:r>
        <w:rPr>
          <w:rFonts w:ascii="Times New Roman" w:hAnsi="Times New Roman" w:cs="Times New Roman"/>
          <w:bCs/>
          <w:sz w:val="24"/>
          <w:szCs w:val="24"/>
        </w:rPr>
        <w:t>-</w:t>
      </w:r>
      <w:r w:rsidRPr="002C75D2">
        <w:rPr>
          <w:rFonts w:ascii="Times New Roman" w:hAnsi="Times New Roman" w:cs="Times New Roman"/>
          <w:bCs/>
          <w:sz w:val="24"/>
          <w:szCs w:val="24"/>
        </w:rPr>
        <w:t xml:space="preserve"> «Русский язык», который представлен в объеме 5 часов</w:t>
      </w:r>
      <w:r>
        <w:rPr>
          <w:rFonts w:ascii="Times New Roman" w:hAnsi="Times New Roman" w:cs="Times New Roman"/>
          <w:iCs/>
          <w:sz w:val="24"/>
          <w:szCs w:val="24"/>
        </w:rPr>
        <w:t xml:space="preserve"> в неделю в 1–4-х классах  </w:t>
      </w:r>
    </w:p>
    <w:p w:rsidR="0095543C" w:rsidRDefault="0095543C" w:rsidP="0095543C">
      <w:pPr>
        <w:widowControl w:val="0"/>
        <w:spacing w:after="0"/>
        <w:ind w:firstLine="709"/>
        <w:jc w:val="both"/>
        <w:rPr>
          <w:rFonts w:ascii="Times New Roman" w:hAnsi="Times New Roman" w:cs="Times New Roman"/>
          <w:iCs/>
          <w:sz w:val="24"/>
          <w:szCs w:val="24"/>
        </w:rPr>
      </w:pPr>
      <w:r>
        <w:rPr>
          <w:rFonts w:ascii="Times New Roman" w:hAnsi="Times New Roman" w:cs="Times New Roman"/>
          <w:iCs/>
          <w:sz w:val="24"/>
          <w:szCs w:val="24"/>
        </w:rPr>
        <w:t>-</w:t>
      </w:r>
      <w:r w:rsidRPr="002C75D2">
        <w:rPr>
          <w:rFonts w:ascii="Times New Roman" w:hAnsi="Times New Roman" w:cs="Times New Roman"/>
          <w:iCs/>
          <w:sz w:val="24"/>
          <w:szCs w:val="24"/>
        </w:rPr>
        <w:t>«Литературное чтение»,</w:t>
      </w:r>
      <w:r w:rsidRPr="002C75D2">
        <w:rPr>
          <w:rFonts w:ascii="Times New Roman" w:hAnsi="Times New Roman" w:cs="Times New Roman"/>
          <w:bCs/>
          <w:sz w:val="24"/>
          <w:szCs w:val="24"/>
        </w:rPr>
        <w:t xml:space="preserve"> </w:t>
      </w:r>
      <w:proofErr w:type="gramStart"/>
      <w:r w:rsidRPr="002C75D2">
        <w:rPr>
          <w:rFonts w:ascii="Times New Roman" w:hAnsi="Times New Roman" w:cs="Times New Roman"/>
          <w:bCs/>
          <w:sz w:val="24"/>
          <w:szCs w:val="24"/>
        </w:rPr>
        <w:t>представлен</w:t>
      </w:r>
      <w:proofErr w:type="gramEnd"/>
      <w:r w:rsidRPr="002C75D2">
        <w:rPr>
          <w:rFonts w:ascii="Times New Roman" w:hAnsi="Times New Roman" w:cs="Times New Roman"/>
          <w:bCs/>
          <w:sz w:val="24"/>
          <w:szCs w:val="24"/>
        </w:rPr>
        <w:t xml:space="preserve"> в объеме 4 часов</w:t>
      </w:r>
      <w:r w:rsidRPr="002C75D2">
        <w:rPr>
          <w:rFonts w:ascii="Times New Roman" w:hAnsi="Times New Roman" w:cs="Times New Roman"/>
          <w:iCs/>
          <w:sz w:val="24"/>
          <w:szCs w:val="24"/>
        </w:rPr>
        <w:t xml:space="preserve"> </w:t>
      </w:r>
      <w:r>
        <w:rPr>
          <w:rFonts w:ascii="Times New Roman" w:hAnsi="Times New Roman" w:cs="Times New Roman"/>
          <w:iCs/>
          <w:sz w:val="24"/>
          <w:szCs w:val="24"/>
        </w:rPr>
        <w:t xml:space="preserve">в неделю в 1–4-х классах. </w:t>
      </w:r>
    </w:p>
    <w:p w:rsidR="0095543C" w:rsidRPr="00573F72" w:rsidRDefault="0095543C" w:rsidP="0095543C">
      <w:pPr>
        <w:widowControl w:val="0"/>
        <w:spacing w:after="0"/>
        <w:ind w:firstLine="709"/>
        <w:jc w:val="both"/>
        <w:rPr>
          <w:rFonts w:ascii="Times New Roman" w:hAnsi="Times New Roman" w:cs="Times New Roman"/>
          <w:iCs/>
          <w:sz w:val="28"/>
          <w:szCs w:val="28"/>
        </w:rPr>
      </w:pPr>
      <w:r w:rsidRPr="00573F72">
        <w:rPr>
          <w:rFonts w:ascii="Times New Roman" w:hAnsi="Times New Roman" w:cs="Times New Roman"/>
          <w:sz w:val="23"/>
          <w:szCs w:val="23"/>
        </w:rPr>
        <w:t xml:space="preserve">Содержание программы по русскому языку составлено таким образом, что достижение </w:t>
      </w:r>
      <w:proofErr w:type="gramStart"/>
      <w:r w:rsidRPr="00573F72">
        <w:rPr>
          <w:rFonts w:ascii="Times New Roman" w:hAnsi="Times New Roman" w:cs="Times New Roman"/>
          <w:sz w:val="23"/>
          <w:szCs w:val="23"/>
        </w:rPr>
        <w:t>обучающимися</w:t>
      </w:r>
      <w:proofErr w:type="gramEnd"/>
      <w:r w:rsidRPr="00573F72">
        <w:rPr>
          <w:rFonts w:ascii="Times New Roman" w:hAnsi="Times New Roman" w:cs="Times New Roman"/>
          <w:sz w:val="23"/>
          <w:szCs w:val="23"/>
        </w:rPr>
        <w:t xml:space="preserve"> как личностных, так и </w:t>
      </w:r>
      <w:proofErr w:type="spellStart"/>
      <w:r w:rsidRPr="00573F72">
        <w:rPr>
          <w:rFonts w:ascii="Times New Roman" w:hAnsi="Times New Roman" w:cs="Times New Roman"/>
          <w:sz w:val="23"/>
          <w:szCs w:val="23"/>
        </w:rPr>
        <w:t>метапредметных</w:t>
      </w:r>
      <w:proofErr w:type="spellEnd"/>
      <w:r w:rsidRPr="00573F72">
        <w:rPr>
          <w:rFonts w:ascii="Times New Roman" w:hAnsi="Times New Roman" w:cs="Times New Roman"/>
          <w:sz w:val="23"/>
          <w:szCs w:val="23"/>
        </w:rPr>
        <w:t xml:space="preserve">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rsidR="0095543C" w:rsidRPr="00712EA2" w:rsidRDefault="0095543C" w:rsidP="0095543C">
      <w:pPr>
        <w:widowControl w:val="0"/>
        <w:spacing w:after="0"/>
        <w:ind w:firstLine="709"/>
        <w:jc w:val="both"/>
        <w:rPr>
          <w:rFonts w:ascii="Times New Roman" w:eastAsia="SchoolBookSanPin" w:hAnsi="Times New Roman" w:cs="Times New Roman"/>
          <w:sz w:val="24"/>
          <w:szCs w:val="24"/>
        </w:rPr>
      </w:pPr>
      <w:r w:rsidRPr="00712EA2">
        <w:rPr>
          <w:rFonts w:ascii="Times New Roman" w:eastAsia="SchoolBookSanPin" w:hAnsi="Times New Roman" w:cs="Times New Roman"/>
          <w:sz w:val="24"/>
          <w:szCs w:val="24"/>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95543C" w:rsidRPr="00086097" w:rsidRDefault="0095543C" w:rsidP="0095543C">
      <w:pPr>
        <w:widowControl w:val="0"/>
        <w:spacing w:after="0"/>
        <w:ind w:firstLine="709"/>
        <w:jc w:val="both"/>
        <w:rPr>
          <w:rFonts w:ascii="Times New Roman" w:eastAsia="Times New Roman" w:hAnsi="Times New Roman" w:cs="Times New Roman"/>
          <w:sz w:val="24"/>
          <w:szCs w:val="24"/>
        </w:rPr>
      </w:pPr>
      <w:r w:rsidRPr="00086097">
        <w:rPr>
          <w:rFonts w:ascii="Times New Roman" w:eastAsia="Times New Roman" w:hAnsi="Times New Roman" w:cs="Times New Roman"/>
          <w:sz w:val="24"/>
          <w:szCs w:val="24"/>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rsidR="0095543C" w:rsidRPr="002C75D2" w:rsidRDefault="0095543C" w:rsidP="0095543C">
      <w:pPr>
        <w:spacing w:after="0"/>
        <w:jc w:val="both"/>
        <w:rPr>
          <w:rFonts w:ascii="Times New Roman" w:hAnsi="Times New Roman" w:cs="Times New Roman"/>
          <w:sz w:val="24"/>
          <w:szCs w:val="24"/>
        </w:rPr>
      </w:pPr>
      <w:r>
        <w:rPr>
          <w:rFonts w:ascii="Times New Roman" w:hAnsi="Times New Roman" w:cs="Times New Roman"/>
          <w:b/>
          <w:bCs/>
          <w:sz w:val="24"/>
          <w:szCs w:val="24"/>
        </w:rPr>
        <w:t>2</w:t>
      </w:r>
      <w:r w:rsidRPr="002C75D2">
        <w:rPr>
          <w:rFonts w:ascii="Times New Roman" w:hAnsi="Times New Roman" w:cs="Times New Roman"/>
          <w:b/>
          <w:bCs/>
          <w:sz w:val="24"/>
          <w:szCs w:val="24"/>
        </w:rPr>
        <w:t>. «Иностранный язык».</w:t>
      </w:r>
    </w:p>
    <w:p w:rsidR="0095543C" w:rsidRPr="00FC29CB" w:rsidRDefault="0095543C" w:rsidP="0095543C">
      <w:pPr>
        <w:autoSpaceDE w:val="0"/>
        <w:autoSpaceDN w:val="0"/>
        <w:adjustRightInd w:val="0"/>
        <w:spacing w:after="0"/>
        <w:jc w:val="both"/>
        <w:rPr>
          <w:rFonts w:ascii="Times New Roman" w:eastAsia="Calibri" w:hAnsi="Times New Roman" w:cs="Times New Roman"/>
          <w:sz w:val="24"/>
          <w:szCs w:val="24"/>
        </w:rPr>
      </w:pPr>
      <w:r w:rsidRPr="002C75D2">
        <w:rPr>
          <w:rFonts w:ascii="Times New Roman" w:hAnsi="Times New Roman" w:cs="Times New Roman"/>
          <w:iCs/>
          <w:sz w:val="24"/>
          <w:szCs w:val="24"/>
        </w:rPr>
        <w:t>Включает в себя учебный предмет «</w:t>
      </w:r>
      <w:r>
        <w:rPr>
          <w:rFonts w:ascii="Times New Roman" w:hAnsi="Times New Roman" w:cs="Times New Roman"/>
          <w:iCs/>
          <w:sz w:val="24"/>
          <w:szCs w:val="24"/>
        </w:rPr>
        <w:t xml:space="preserve">Иностранный язык» (английский). </w:t>
      </w:r>
      <w:r w:rsidRPr="002C75D2">
        <w:rPr>
          <w:rFonts w:ascii="Times New Roman" w:hAnsi="Times New Roman" w:cs="Times New Roman"/>
          <w:iCs/>
          <w:sz w:val="24"/>
          <w:szCs w:val="24"/>
        </w:rPr>
        <w:t xml:space="preserve">Учебный предмет </w:t>
      </w:r>
      <w:r w:rsidRPr="002C75D2">
        <w:rPr>
          <w:rFonts w:ascii="Times New Roman" w:hAnsi="Times New Roman" w:cs="Times New Roman"/>
          <w:iCs/>
          <w:sz w:val="24"/>
          <w:szCs w:val="24"/>
        </w:rPr>
        <w:br/>
        <w:t>представлен в объеме 2 часов в неделю во 2–4-х классах.</w:t>
      </w:r>
      <w:r w:rsidRPr="007838CA">
        <w:rPr>
          <w:rFonts w:ascii="Times New Roman" w:eastAsia="Calibri" w:hAnsi="Times New Roman" w:cs="Times New Roman"/>
          <w:sz w:val="24"/>
          <w:szCs w:val="24"/>
        </w:rPr>
        <w:t xml:space="preserve"> При проведении занятий по иностранному языку (2-4 классы) осуществляется деление классов на две группы при наполняемо</w:t>
      </w:r>
      <w:r>
        <w:rPr>
          <w:rFonts w:ascii="Times New Roman" w:eastAsia="Calibri" w:hAnsi="Times New Roman" w:cs="Times New Roman"/>
          <w:sz w:val="24"/>
          <w:szCs w:val="24"/>
        </w:rPr>
        <w:t>сти от 25 человек.</w:t>
      </w:r>
    </w:p>
    <w:p w:rsidR="0095543C" w:rsidRPr="002C75D2" w:rsidRDefault="0095543C" w:rsidP="0095543C">
      <w:pPr>
        <w:spacing w:after="0"/>
        <w:jc w:val="both"/>
        <w:rPr>
          <w:rFonts w:ascii="Times New Roman" w:hAnsi="Times New Roman" w:cs="Times New Roman"/>
          <w:sz w:val="24"/>
          <w:szCs w:val="24"/>
        </w:rPr>
      </w:pPr>
      <w:r>
        <w:rPr>
          <w:rFonts w:ascii="Times New Roman" w:hAnsi="Times New Roman" w:cs="Times New Roman"/>
          <w:b/>
          <w:bCs/>
          <w:sz w:val="24"/>
          <w:szCs w:val="24"/>
        </w:rPr>
        <w:t>3</w:t>
      </w:r>
      <w:r w:rsidRPr="002C75D2">
        <w:rPr>
          <w:rFonts w:ascii="Times New Roman" w:hAnsi="Times New Roman" w:cs="Times New Roman"/>
          <w:b/>
          <w:bCs/>
          <w:sz w:val="24"/>
          <w:szCs w:val="24"/>
        </w:rPr>
        <w:t>. «Математика и информатика»</w:t>
      </w:r>
    </w:p>
    <w:p w:rsidR="0095543C" w:rsidRDefault="0095543C" w:rsidP="0095543C">
      <w:pPr>
        <w:spacing w:after="0"/>
        <w:ind w:firstLine="708"/>
        <w:jc w:val="both"/>
        <w:rPr>
          <w:rFonts w:ascii="Times New Roman" w:hAnsi="Times New Roman" w:cs="Times New Roman"/>
          <w:sz w:val="24"/>
          <w:szCs w:val="24"/>
        </w:rPr>
      </w:pPr>
      <w:r w:rsidRPr="002C75D2">
        <w:rPr>
          <w:rFonts w:ascii="Times New Roman" w:hAnsi="Times New Roman" w:cs="Times New Roman"/>
          <w:iCs/>
          <w:sz w:val="24"/>
          <w:szCs w:val="24"/>
        </w:rPr>
        <w:t xml:space="preserve">Включает в себя учебный предмет «Математика», который представлен в объеме 4 часов </w:t>
      </w:r>
      <w:r w:rsidRPr="002C75D2">
        <w:rPr>
          <w:rFonts w:ascii="Times New Roman" w:hAnsi="Times New Roman" w:cs="Times New Roman"/>
          <w:iCs/>
          <w:sz w:val="24"/>
          <w:szCs w:val="24"/>
        </w:rPr>
        <w:br/>
        <w:t>в неделю в 1–4-х классах.</w:t>
      </w:r>
      <w:r w:rsidRPr="008B2D17">
        <w:rPr>
          <w:rFonts w:ascii="Times New Roman" w:hAnsi="Times New Roman" w:cs="Times New Roman"/>
          <w:sz w:val="24"/>
          <w:szCs w:val="24"/>
        </w:rPr>
        <w:t xml:space="preserve"> </w:t>
      </w:r>
      <w:r w:rsidRPr="00C37BC8">
        <w:rPr>
          <w:rFonts w:ascii="Times New Roman" w:hAnsi="Times New Roman" w:cs="Times New Roman"/>
          <w:sz w:val="24"/>
          <w:szCs w:val="24"/>
        </w:rPr>
        <w:t xml:space="preserve">Содержание обучения математике в начальной школе направлено на </w:t>
      </w:r>
      <w:r w:rsidRPr="00C37BC8">
        <w:rPr>
          <w:rFonts w:ascii="Times New Roman" w:hAnsi="Times New Roman" w:cs="Times New Roman"/>
          <w:sz w:val="24"/>
          <w:szCs w:val="24"/>
        </w:rPr>
        <w:lastRenderedPageBreak/>
        <w:t xml:space="preserve">формирование у </w:t>
      </w:r>
      <w:proofErr w:type="gramStart"/>
      <w:r w:rsidRPr="00C37BC8">
        <w:rPr>
          <w:rFonts w:ascii="Times New Roman" w:hAnsi="Times New Roman" w:cs="Times New Roman"/>
          <w:sz w:val="24"/>
          <w:szCs w:val="24"/>
        </w:rPr>
        <w:t>обучающихся</w:t>
      </w:r>
      <w:proofErr w:type="gramEnd"/>
      <w:r w:rsidRPr="00C37BC8">
        <w:rPr>
          <w:rFonts w:ascii="Times New Roman" w:hAnsi="Times New Roman" w:cs="Times New Roman"/>
          <w:sz w:val="24"/>
          <w:szCs w:val="24"/>
        </w:rPr>
        <w:t xml:space="preserve"> математической речи, логического и алгоритмического и эвристического мышления, которые обеспечат успешное овладение математикой в основной школе. </w:t>
      </w:r>
      <w:r w:rsidRPr="00712EA2">
        <w:rPr>
          <w:rFonts w:ascii="Times New Roman" w:eastAsia="SchoolBookSanPin" w:hAnsi="Times New Roman" w:cs="Times New Roman"/>
          <w:sz w:val="24"/>
          <w:szCs w:val="24"/>
        </w:rPr>
        <w:t>На уровне начального общего образования</w:t>
      </w:r>
      <w:r w:rsidRPr="00712EA2">
        <w:rPr>
          <w:rFonts w:ascii="Times New Roman" w:eastAsia="Calibri" w:hAnsi="Times New Roman" w:cs="Times New Roman"/>
          <w:bCs/>
          <w:sz w:val="24"/>
          <w:szCs w:val="24"/>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w:t>
      </w:r>
    </w:p>
    <w:p w:rsidR="0095543C" w:rsidRPr="002C75D2" w:rsidRDefault="0095543C" w:rsidP="0095543C">
      <w:pPr>
        <w:spacing w:after="0"/>
        <w:ind w:firstLine="851"/>
        <w:jc w:val="both"/>
        <w:rPr>
          <w:rFonts w:ascii="Times New Roman" w:hAnsi="Times New Roman" w:cs="Times New Roman"/>
          <w:iCs/>
          <w:sz w:val="24"/>
          <w:szCs w:val="24"/>
        </w:rPr>
      </w:pPr>
      <w:r w:rsidRPr="002C75D2">
        <w:rPr>
          <w:rFonts w:ascii="Times New Roman" w:hAnsi="Times New Roman" w:cs="Times New Roman"/>
          <w:iCs/>
          <w:sz w:val="24"/>
          <w:szCs w:val="24"/>
        </w:rPr>
        <w:t xml:space="preserve"> Изучение информатики в 1–4-х классах осуществляется в рамках </w:t>
      </w:r>
      <w:r w:rsidRPr="002C75D2">
        <w:rPr>
          <w:rFonts w:ascii="Times New Roman" w:hAnsi="Times New Roman" w:cs="Times New Roman"/>
          <w:iCs/>
          <w:sz w:val="24"/>
          <w:szCs w:val="24"/>
        </w:rPr>
        <w:br/>
      </w:r>
      <w:r>
        <w:rPr>
          <w:rFonts w:ascii="Times New Roman" w:hAnsi="Times New Roman" w:cs="Times New Roman"/>
          <w:iCs/>
          <w:sz w:val="24"/>
          <w:szCs w:val="24"/>
        </w:rPr>
        <w:t xml:space="preserve">внеурочной деятельности «Основы логики и </w:t>
      </w:r>
      <w:proofErr w:type="spellStart"/>
      <w:r>
        <w:rPr>
          <w:rFonts w:ascii="Times New Roman" w:hAnsi="Times New Roman" w:cs="Times New Roman"/>
          <w:iCs/>
          <w:sz w:val="24"/>
          <w:szCs w:val="24"/>
        </w:rPr>
        <w:t>алгоритмики</w:t>
      </w:r>
      <w:proofErr w:type="spellEnd"/>
      <w:r>
        <w:rPr>
          <w:rFonts w:ascii="Times New Roman" w:hAnsi="Times New Roman" w:cs="Times New Roman"/>
          <w:iCs/>
          <w:sz w:val="24"/>
          <w:szCs w:val="24"/>
        </w:rPr>
        <w:t xml:space="preserve">». </w:t>
      </w:r>
    </w:p>
    <w:p w:rsidR="0095543C" w:rsidRPr="002C75D2" w:rsidRDefault="0095543C" w:rsidP="0095543C">
      <w:pPr>
        <w:spacing w:after="0"/>
        <w:jc w:val="both"/>
        <w:rPr>
          <w:rFonts w:ascii="Times New Roman" w:hAnsi="Times New Roman" w:cs="Times New Roman"/>
          <w:sz w:val="24"/>
          <w:szCs w:val="24"/>
        </w:rPr>
      </w:pPr>
      <w:r>
        <w:rPr>
          <w:rFonts w:ascii="Times New Roman" w:hAnsi="Times New Roman" w:cs="Times New Roman"/>
          <w:b/>
          <w:bCs/>
          <w:sz w:val="24"/>
          <w:szCs w:val="24"/>
        </w:rPr>
        <w:t>4</w:t>
      </w:r>
      <w:r w:rsidRPr="002C75D2">
        <w:rPr>
          <w:rFonts w:ascii="Times New Roman" w:hAnsi="Times New Roman" w:cs="Times New Roman"/>
          <w:b/>
          <w:bCs/>
          <w:sz w:val="24"/>
          <w:szCs w:val="24"/>
        </w:rPr>
        <w:t>. «Об</w:t>
      </w:r>
      <w:r>
        <w:rPr>
          <w:rFonts w:ascii="Times New Roman" w:hAnsi="Times New Roman" w:cs="Times New Roman"/>
          <w:b/>
          <w:bCs/>
          <w:sz w:val="24"/>
          <w:szCs w:val="24"/>
        </w:rPr>
        <w:t>ществознание и естествознание (О</w:t>
      </w:r>
      <w:r w:rsidRPr="002C75D2">
        <w:rPr>
          <w:rFonts w:ascii="Times New Roman" w:hAnsi="Times New Roman" w:cs="Times New Roman"/>
          <w:b/>
          <w:bCs/>
          <w:sz w:val="24"/>
          <w:szCs w:val="24"/>
        </w:rPr>
        <w:t>кружающий мир)»</w:t>
      </w:r>
    </w:p>
    <w:p w:rsidR="0095543C" w:rsidRPr="006E5A27" w:rsidRDefault="0095543C" w:rsidP="0095543C">
      <w:pPr>
        <w:spacing w:after="0"/>
        <w:ind w:firstLine="708"/>
        <w:jc w:val="both"/>
        <w:rPr>
          <w:rFonts w:ascii="Times New Roman" w:hAnsi="Times New Roman" w:cs="Times New Roman"/>
          <w:sz w:val="24"/>
          <w:szCs w:val="24"/>
        </w:rPr>
      </w:pPr>
      <w:r w:rsidRPr="002C75D2">
        <w:rPr>
          <w:rFonts w:ascii="Times New Roman" w:hAnsi="Times New Roman" w:cs="Times New Roman"/>
          <w:iCs/>
          <w:sz w:val="24"/>
          <w:szCs w:val="24"/>
        </w:rPr>
        <w:t>Включает в себя учебный предмет «Окружающий мир», кото</w:t>
      </w:r>
      <w:r>
        <w:rPr>
          <w:rFonts w:ascii="Times New Roman" w:hAnsi="Times New Roman" w:cs="Times New Roman"/>
          <w:iCs/>
          <w:sz w:val="24"/>
          <w:szCs w:val="24"/>
        </w:rPr>
        <w:t xml:space="preserve">рый представлен в объеме 2 </w:t>
      </w:r>
      <w:r>
        <w:rPr>
          <w:rFonts w:ascii="Times New Roman" w:hAnsi="Times New Roman" w:cs="Times New Roman"/>
          <w:iCs/>
          <w:sz w:val="24"/>
          <w:szCs w:val="24"/>
        </w:rPr>
        <w:br/>
        <w:t>часов</w:t>
      </w:r>
      <w:r w:rsidRPr="002C75D2">
        <w:rPr>
          <w:rFonts w:ascii="Times New Roman" w:hAnsi="Times New Roman" w:cs="Times New Roman"/>
          <w:iCs/>
          <w:sz w:val="24"/>
          <w:szCs w:val="24"/>
        </w:rPr>
        <w:t xml:space="preserve"> в неделю в 1–4-х классах. </w:t>
      </w:r>
      <w:r w:rsidRPr="00C37BC8">
        <w:rPr>
          <w:rFonts w:ascii="Times New Roman" w:hAnsi="Times New Roman" w:cs="Times New Roman"/>
          <w:sz w:val="24"/>
          <w:szCs w:val="24"/>
        </w:rPr>
        <w:t xml:space="preserve">Учебный предмет «Окружающий мир» несет в себе большой развивающий потенциал: у детей формируются предпосылки научного мировоззрения, их познавательные интересы и способности; создаются условия для самопознания и саморазвития ребенка. Знания, формируемые в рамках учебного предмета «Окружающий мир», имеют глубокий личностный смысл и тесно связаны с практической жизнью младшего школьника. </w:t>
      </w:r>
    </w:p>
    <w:p w:rsidR="0095543C" w:rsidRPr="002C75D2" w:rsidRDefault="0095543C" w:rsidP="0095543C">
      <w:pPr>
        <w:spacing w:after="0"/>
        <w:jc w:val="both"/>
        <w:rPr>
          <w:rFonts w:ascii="Times New Roman" w:hAnsi="Times New Roman" w:cs="Times New Roman"/>
          <w:sz w:val="24"/>
          <w:szCs w:val="24"/>
        </w:rPr>
      </w:pPr>
      <w:r>
        <w:rPr>
          <w:rFonts w:ascii="Times New Roman" w:hAnsi="Times New Roman" w:cs="Times New Roman"/>
          <w:b/>
          <w:bCs/>
          <w:sz w:val="24"/>
          <w:szCs w:val="24"/>
        </w:rPr>
        <w:t>5</w:t>
      </w:r>
      <w:r w:rsidRPr="002C75D2">
        <w:rPr>
          <w:rFonts w:ascii="Times New Roman" w:hAnsi="Times New Roman" w:cs="Times New Roman"/>
          <w:b/>
          <w:bCs/>
          <w:sz w:val="24"/>
          <w:szCs w:val="24"/>
        </w:rPr>
        <w:t>. «Основы религиозных культур и светской этики»</w:t>
      </w:r>
    </w:p>
    <w:p w:rsidR="0095543C" w:rsidRPr="00C37BC8" w:rsidRDefault="0095543C" w:rsidP="0095543C">
      <w:pPr>
        <w:spacing w:after="0"/>
        <w:ind w:firstLine="708"/>
        <w:jc w:val="both"/>
        <w:rPr>
          <w:rFonts w:ascii="Times New Roman" w:eastAsia="Calibri" w:hAnsi="Times New Roman" w:cs="Times New Roman"/>
          <w:sz w:val="24"/>
          <w:szCs w:val="24"/>
        </w:rPr>
      </w:pPr>
      <w:r>
        <w:rPr>
          <w:rFonts w:ascii="Times New Roman" w:hAnsi="Times New Roman" w:cs="Times New Roman"/>
          <w:iCs/>
          <w:sz w:val="24"/>
          <w:szCs w:val="24"/>
        </w:rPr>
        <w:t xml:space="preserve"> </w:t>
      </w:r>
      <w:r w:rsidRPr="002C75D2">
        <w:rPr>
          <w:rFonts w:ascii="Times New Roman" w:hAnsi="Times New Roman" w:cs="Times New Roman"/>
          <w:iCs/>
          <w:sz w:val="24"/>
          <w:szCs w:val="24"/>
        </w:rPr>
        <w:t xml:space="preserve">Включает в себя учебный предмет «Основы религиозных культур и светской этики», </w:t>
      </w:r>
      <w:r w:rsidRPr="002C75D2">
        <w:rPr>
          <w:rFonts w:ascii="Times New Roman" w:hAnsi="Times New Roman" w:cs="Times New Roman"/>
          <w:iCs/>
          <w:sz w:val="24"/>
          <w:szCs w:val="24"/>
        </w:rPr>
        <w:br/>
        <w:t>который представлен в объеме 1 час в неделю в 4-м классе. Обучающиеся будут изучать модули в соответствии с выбором родителей (законных представителей).</w:t>
      </w:r>
      <w:r w:rsidRPr="002C75D2">
        <w:rPr>
          <w:rFonts w:ascii="Times New Roman" w:hAnsi="Times New Roman" w:cs="Times New Roman"/>
          <w:sz w:val="24"/>
          <w:szCs w:val="24"/>
        </w:rPr>
        <w:t> </w:t>
      </w:r>
      <w:r w:rsidRPr="00C37BC8">
        <w:rPr>
          <w:rFonts w:ascii="Times New Roman" w:hAnsi="Times New Roman" w:cs="Times New Roman"/>
          <w:sz w:val="24"/>
          <w:szCs w:val="24"/>
        </w:rPr>
        <w:t>Комплексный курс «Основы религиозных культур и светской этики» – формирует у младшего подростка мотивации к осознанному нравственному поведению, основанному на знании культурных и религиозных традиций многонационального народа России и уважении к нему, а также к диалогу с представителями других культур и мировоззрений. Учебный курс является культурологическим и направлен на развитие у школьников 10 – 11 лет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w:t>
      </w:r>
    </w:p>
    <w:p w:rsidR="0095543C" w:rsidRPr="002C75D2" w:rsidRDefault="0095543C" w:rsidP="0095543C">
      <w:pPr>
        <w:spacing w:after="0"/>
        <w:ind w:firstLine="709"/>
        <w:jc w:val="both"/>
        <w:rPr>
          <w:rFonts w:ascii="Times New Roman" w:hAnsi="Times New Roman" w:cs="Times New Roman"/>
          <w:sz w:val="24"/>
          <w:szCs w:val="24"/>
        </w:rPr>
      </w:pPr>
      <w:r w:rsidRPr="00C37BC8">
        <w:rPr>
          <w:rFonts w:ascii="Times New Roman" w:hAnsi="Times New Roman" w:cs="Times New Roman"/>
          <w:sz w:val="24"/>
          <w:szCs w:val="24"/>
        </w:rPr>
        <w:t>Выбор модуля, изучаемого в рамках курса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w:t>
      </w:r>
      <w:r>
        <w:rPr>
          <w:rFonts w:ascii="Times New Roman" w:hAnsi="Times New Roman" w:cs="Times New Roman"/>
          <w:sz w:val="24"/>
          <w:szCs w:val="24"/>
        </w:rPr>
        <w:t xml:space="preserve">одителей. На 2025-2026 </w:t>
      </w:r>
      <w:r w:rsidRPr="00C37BC8">
        <w:rPr>
          <w:rFonts w:ascii="Times New Roman" w:hAnsi="Times New Roman" w:cs="Times New Roman"/>
          <w:sz w:val="24"/>
          <w:szCs w:val="24"/>
        </w:rPr>
        <w:t xml:space="preserve"> год родителями </w:t>
      </w:r>
      <w:proofErr w:type="gramStart"/>
      <w:r w:rsidRPr="00C37BC8">
        <w:rPr>
          <w:rFonts w:ascii="Times New Roman" w:hAnsi="Times New Roman" w:cs="Times New Roman"/>
          <w:sz w:val="24"/>
          <w:szCs w:val="24"/>
        </w:rPr>
        <w:t>обучающихся</w:t>
      </w:r>
      <w:proofErr w:type="gramEnd"/>
      <w:r w:rsidRPr="00C37BC8">
        <w:rPr>
          <w:rFonts w:ascii="Times New Roman" w:hAnsi="Times New Roman" w:cs="Times New Roman"/>
          <w:sz w:val="24"/>
          <w:szCs w:val="24"/>
        </w:rPr>
        <w:t xml:space="preserve"> выбраны модули «Основы православной культуры». В школе имеется УМК, педагоги прошли курсовую подготовку.</w:t>
      </w:r>
    </w:p>
    <w:p w:rsidR="0095543C" w:rsidRPr="002C75D2" w:rsidRDefault="0095543C" w:rsidP="0095543C">
      <w:pPr>
        <w:spacing w:after="0"/>
        <w:jc w:val="both"/>
        <w:rPr>
          <w:rFonts w:ascii="Times New Roman" w:hAnsi="Times New Roman" w:cs="Times New Roman"/>
          <w:sz w:val="24"/>
          <w:szCs w:val="24"/>
        </w:rPr>
      </w:pPr>
      <w:r>
        <w:rPr>
          <w:rFonts w:ascii="Times New Roman" w:hAnsi="Times New Roman" w:cs="Times New Roman"/>
          <w:b/>
          <w:bCs/>
          <w:sz w:val="24"/>
          <w:szCs w:val="24"/>
        </w:rPr>
        <w:t>6</w:t>
      </w:r>
      <w:r w:rsidRPr="002C75D2">
        <w:rPr>
          <w:rFonts w:ascii="Times New Roman" w:hAnsi="Times New Roman" w:cs="Times New Roman"/>
          <w:b/>
          <w:bCs/>
          <w:sz w:val="24"/>
          <w:szCs w:val="24"/>
        </w:rPr>
        <w:t>. «Искусство»</w:t>
      </w:r>
    </w:p>
    <w:p w:rsidR="0095543C" w:rsidRPr="002C75D2" w:rsidRDefault="0095543C" w:rsidP="0095543C">
      <w:pPr>
        <w:spacing w:after="0"/>
        <w:jc w:val="both"/>
        <w:rPr>
          <w:rFonts w:ascii="Times New Roman" w:hAnsi="Times New Roman" w:cs="Times New Roman"/>
          <w:sz w:val="24"/>
          <w:szCs w:val="24"/>
        </w:rPr>
      </w:pPr>
      <w:r w:rsidRPr="002C75D2">
        <w:rPr>
          <w:rFonts w:ascii="Times New Roman" w:hAnsi="Times New Roman" w:cs="Times New Roman"/>
          <w:iCs/>
          <w:sz w:val="24"/>
          <w:szCs w:val="24"/>
        </w:rPr>
        <w:t>Включает в себя учебные предметы «Изобразительное искусство» и «Музыка».</w:t>
      </w:r>
    </w:p>
    <w:p w:rsidR="0095543C" w:rsidRPr="00712EA2" w:rsidRDefault="0095543C" w:rsidP="0095543C">
      <w:pPr>
        <w:widowControl w:val="0"/>
        <w:spacing w:after="0"/>
        <w:ind w:firstLine="709"/>
        <w:jc w:val="both"/>
        <w:rPr>
          <w:rFonts w:ascii="Times New Roman" w:eastAsia="Calibri" w:hAnsi="Times New Roman" w:cs="Times New Roman"/>
          <w:sz w:val="24"/>
          <w:szCs w:val="24"/>
        </w:rPr>
      </w:pPr>
      <w:r w:rsidRPr="002C75D2">
        <w:rPr>
          <w:rFonts w:ascii="Times New Roman" w:hAnsi="Times New Roman" w:cs="Times New Roman"/>
          <w:iCs/>
          <w:sz w:val="24"/>
          <w:szCs w:val="24"/>
        </w:rPr>
        <w:t xml:space="preserve">Учебный предмет «Изобразительное искусство» представлен в объеме 1 час в неделю в </w:t>
      </w:r>
      <w:r w:rsidRPr="002C75D2">
        <w:rPr>
          <w:rFonts w:ascii="Times New Roman" w:hAnsi="Times New Roman" w:cs="Times New Roman"/>
          <w:iCs/>
          <w:sz w:val="24"/>
          <w:szCs w:val="24"/>
        </w:rPr>
        <w:br/>
        <w:t>1–4-х классах.</w:t>
      </w:r>
      <w:r w:rsidRPr="001C2CBD">
        <w:rPr>
          <w:rFonts w:ascii="Times New Roman" w:hAnsi="Times New Roman" w:cs="Times New Roman"/>
          <w:sz w:val="24"/>
          <w:szCs w:val="24"/>
        </w:rPr>
        <w:t xml:space="preserve"> </w:t>
      </w:r>
      <w:r w:rsidRPr="00712EA2">
        <w:rPr>
          <w:rFonts w:ascii="Times New Roman" w:eastAsia="Calibri" w:hAnsi="Times New Roman" w:cs="Times New Roman"/>
          <w:sz w:val="24"/>
          <w:szCs w:val="24"/>
        </w:rPr>
        <w:t xml:space="preserve"> 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95543C" w:rsidRPr="00712EA2" w:rsidRDefault="0095543C" w:rsidP="0095543C">
      <w:pPr>
        <w:widowControl w:val="0"/>
        <w:spacing w:after="0"/>
        <w:ind w:firstLine="709"/>
        <w:jc w:val="both"/>
        <w:rPr>
          <w:rFonts w:ascii="Times New Roman" w:eastAsia="Calibri" w:hAnsi="Times New Roman" w:cs="Times New Roman"/>
          <w:sz w:val="24"/>
          <w:szCs w:val="24"/>
        </w:rPr>
      </w:pPr>
      <w:r w:rsidRPr="00712EA2">
        <w:rPr>
          <w:rFonts w:ascii="Times New Roman" w:eastAsia="Calibri" w:hAnsi="Times New Roman" w:cs="Times New Roman"/>
          <w:sz w:val="24"/>
          <w:szCs w:val="24"/>
        </w:rPr>
        <w:t> 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95543C" w:rsidRPr="00712EA2" w:rsidRDefault="0095543C" w:rsidP="0095543C">
      <w:pPr>
        <w:widowControl w:val="0"/>
        <w:spacing w:after="0"/>
        <w:ind w:firstLine="851"/>
        <w:jc w:val="both"/>
        <w:rPr>
          <w:rFonts w:ascii="Times New Roman" w:eastAsia="Calibri" w:hAnsi="Times New Roman" w:cs="Times New Roman"/>
          <w:sz w:val="24"/>
          <w:szCs w:val="24"/>
        </w:rPr>
      </w:pPr>
      <w:r w:rsidRPr="002C75D2">
        <w:rPr>
          <w:rFonts w:ascii="Times New Roman" w:hAnsi="Times New Roman" w:cs="Times New Roman"/>
          <w:iCs/>
          <w:sz w:val="24"/>
          <w:szCs w:val="24"/>
        </w:rPr>
        <w:t>Учебный предмет «Музыка» представлен в объеме 1 час в неделю в 1–4-х классах.</w:t>
      </w:r>
      <w:r w:rsidRPr="000060E3">
        <w:rPr>
          <w:rFonts w:ascii="Times New Roman" w:hAnsi="Times New Roman" w:cs="Times New Roman"/>
          <w:sz w:val="24"/>
          <w:szCs w:val="24"/>
        </w:rPr>
        <w:t xml:space="preserve"> </w:t>
      </w:r>
      <w:r w:rsidRPr="00712EA2">
        <w:rPr>
          <w:rFonts w:ascii="Times New Roman" w:eastAsia="Calibri" w:hAnsi="Times New Roman" w:cs="Times New Roman"/>
          <w:sz w:val="24"/>
          <w:szCs w:val="24"/>
        </w:rPr>
        <w:t xml:space="preserve">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w:t>
      </w:r>
      <w:r w:rsidRPr="00712EA2">
        <w:rPr>
          <w:rFonts w:ascii="Times New Roman" w:eastAsia="Calibri" w:hAnsi="Times New Roman" w:cs="Times New Roman"/>
          <w:sz w:val="24"/>
          <w:szCs w:val="24"/>
        </w:rPr>
        <w:lastRenderedPageBreak/>
        <w:t>начального общего образования.</w:t>
      </w:r>
    </w:p>
    <w:p w:rsidR="0095543C" w:rsidRPr="002C75D2" w:rsidRDefault="0095543C" w:rsidP="0095543C">
      <w:pPr>
        <w:spacing w:after="0"/>
        <w:jc w:val="both"/>
        <w:rPr>
          <w:rFonts w:ascii="Times New Roman" w:hAnsi="Times New Roman" w:cs="Times New Roman"/>
          <w:sz w:val="24"/>
          <w:szCs w:val="24"/>
        </w:rPr>
      </w:pPr>
      <w:r>
        <w:rPr>
          <w:rFonts w:ascii="Times New Roman" w:hAnsi="Times New Roman" w:cs="Times New Roman"/>
          <w:b/>
          <w:bCs/>
          <w:sz w:val="24"/>
          <w:szCs w:val="24"/>
        </w:rPr>
        <w:t>7</w:t>
      </w:r>
      <w:r w:rsidRPr="002C75D2">
        <w:rPr>
          <w:rFonts w:ascii="Times New Roman" w:hAnsi="Times New Roman" w:cs="Times New Roman"/>
          <w:b/>
          <w:bCs/>
          <w:sz w:val="24"/>
          <w:szCs w:val="24"/>
        </w:rPr>
        <w:t>. «Технология»</w:t>
      </w:r>
    </w:p>
    <w:p w:rsidR="0095543C" w:rsidRPr="002C75D2" w:rsidRDefault="0095543C" w:rsidP="0095543C">
      <w:pPr>
        <w:spacing w:after="0"/>
        <w:ind w:firstLine="851"/>
        <w:jc w:val="both"/>
        <w:rPr>
          <w:rFonts w:ascii="Times New Roman" w:hAnsi="Times New Roman" w:cs="Times New Roman"/>
          <w:iCs/>
          <w:sz w:val="24"/>
          <w:szCs w:val="24"/>
        </w:rPr>
      </w:pPr>
      <w:r w:rsidRPr="002C75D2">
        <w:rPr>
          <w:rFonts w:ascii="Times New Roman" w:hAnsi="Times New Roman" w:cs="Times New Roman"/>
          <w:iCs/>
          <w:sz w:val="24"/>
          <w:szCs w:val="24"/>
        </w:rPr>
        <w:t xml:space="preserve">Включает в себя учебный предмет </w:t>
      </w:r>
      <w:r>
        <w:rPr>
          <w:rFonts w:ascii="Times New Roman" w:hAnsi="Times New Roman" w:cs="Times New Roman"/>
          <w:iCs/>
          <w:sz w:val="24"/>
          <w:szCs w:val="24"/>
        </w:rPr>
        <w:t>«Труд (технология)»</w:t>
      </w:r>
      <w:r w:rsidRPr="002C75D2">
        <w:rPr>
          <w:rFonts w:ascii="Times New Roman" w:hAnsi="Times New Roman" w:cs="Times New Roman"/>
          <w:iCs/>
          <w:sz w:val="24"/>
          <w:szCs w:val="24"/>
        </w:rPr>
        <w:t>, которы</w:t>
      </w:r>
      <w:r>
        <w:rPr>
          <w:rFonts w:ascii="Times New Roman" w:hAnsi="Times New Roman" w:cs="Times New Roman"/>
          <w:iCs/>
          <w:sz w:val="24"/>
          <w:szCs w:val="24"/>
        </w:rPr>
        <w:t xml:space="preserve">й представлен в объеме 1 час в </w:t>
      </w:r>
      <w:r w:rsidRPr="002C75D2">
        <w:rPr>
          <w:rFonts w:ascii="Times New Roman" w:hAnsi="Times New Roman" w:cs="Times New Roman"/>
          <w:iCs/>
          <w:sz w:val="24"/>
          <w:szCs w:val="24"/>
        </w:rPr>
        <w:t xml:space="preserve">неделю в 1–4-х классах. </w:t>
      </w:r>
      <w:r w:rsidRPr="00D144CE">
        <w:rPr>
          <w:rFonts w:ascii="Times New Roman" w:hAnsi="Times New Roman" w:cs="Times New Roman"/>
          <w:color w:val="252525"/>
          <w:spacing w:val="3"/>
          <w:sz w:val="24"/>
          <w:szCs w:val="24"/>
          <w:shd w:val="clear" w:color="auto" w:fill="FFFFFF"/>
        </w:rPr>
        <w:t>В содержание программы начального общего образования включены общие для</w:t>
      </w:r>
      <w:r>
        <w:rPr>
          <w:rFonts w:ascii="Times New Roman" w:hAnsi="Times New Roman" w:cs="Times New Roman"/>
          <w:color w:val="252525"/>
          <w:spacing w:val="3"/>
          <w:sz w:val="24"/>
          <w:szCs w:val="24"/>
          <w:shd w:val="clear" w:color="auto" w:fill="FFFFFF"/>
        </w:rPr>
        <w:t xml:space="preserve"> каждого года обучения модули: «</w:t>
      </w:r>
      <w:r w:rsidRPr="00D144CE">
        <w:rPr>
          <w:rFonts w:ascii="Times New Roman" w:hAnsi="Times New Roman" w:cs="Times New Roman"/>
          <w:color w:val="252525"/>
          <w:spacing w:val="3"/>
          <w:sz w:val="24"/>
          <w:szCs w:val="24"/>
          <w:shd w:val="clear" w:color="auto" w:fill="FFFFFF"/>
        </w:rPr>
        <w:t>Техно</w:t>
      </w:r>
      <w:r>
        <w:rPr>
          <w:rFonts w:ascii="Times New Roman" w:hAnsi="Times New Roman" w:cs="Times New Roman"/>
          <w:color w:val="252525"/>
          <w:spacing w:val="3"/>
          <w:sz w:val="24"/>
          <w:szCs w:val="24"/>
          <w:shd w:val="clear" w:color="auto" w:fill="FFFFFF"/>
        </w:rPr>
        <w:t>логии, профессии и производства», «</w:t>
      </w:r>
      <w:r w:rsidRPr="00D144CE">
        <w:rPr>
          <w:rFonts w:ascii="Times New Roman" w:hAnsi="Times New Roman" w:cs="Times New Roman"/>
          <w:color w:val="252525"/>
          <w:spacing w:val="3"/>
          <w:sz w:val="24"/>
          <w:szCs w:val="24"/>
          <w:shd w:val="clear" w:color="auto" w:fill="FFFFFF"/>
        </w:rPr>
        <w:t>Техноло</w:t>
      </w:r>
      <w:r>
        <w:rPr>
          <w:rFonts w:ascii="Times New Roman" w:hAnsi="Times New Roman" w:cs="Times New Roman"/>
          <w:color w:val="252525"/>
          <w:spacing w:val="3"/>
          <w:sz w:val="24"/>
          <w:szCs w:val="24"/>
          <w:shd w:val="clear" w:color="auto" w:fill="FFFFFF"/>
        </w:rPr>
        <w:t>гии ручной обработки материалов», «Конструирование и моделирование», «</w:t>
      </w:r>
      <w:r w:rsidRPr="00D144CE">
        <w:rPr>
          <w:rFonts w:ascii="Times New Roman" w:hAnsi="Times New Roman" w:cs="Times New Roman"/>
          <w:color w:val="252525"/>
          <w:spacing w:val="3"/>
          <w:sz w:val="24"/>
          <w:szCs w:val="24"/>
          <w:shd w:val="clear" w:color="auto" w:fill="FFFFFF"/>
        </w:rPr>
        <w:t>Информационно-коммуникативные технол</w:t>
      </w:r>
      <w:r>
        <w:rPr>
          <w:rFonts w:ascii="Times New Roman" w:hAnsi="Times New Roman" w:cs="Times New Roman"/>
          <w:color w:val="252525"/>
          <w:spacing w:val="3"/>
          <w:sz w:val="24"/>
          <w:szCs w:val="24"/>
          <w:shd w:val="clear" w:color="auto" w:fill="FFFFFF"/>
        </w:rPr>
        <w:t>огии».</w:t>
      </w:r>
    </w:p>
    <w:p w:rsidR="0095543C" w:rsidRPr="002C75D2" w:rsidRDefault="0095543C" w:rsidP="0095543C">
      <w:pPr>
        <w:spacing w:after="0"/>
        <w:jc w:val="both"/>
        <w:rPr>
          <w:rFonts w:ascii="Times New Roman" w:hAnsi="Times New Roman" w:cs="Times New Roman"/>
          <w:sz w:val="24"/>
          <w:szCs w:val="24"/>
        </w:rPr>
      </w:pPr>
      <w:r>
        <w:rPr>
          <w:rFonts w:ascii="Times New Roman" w:hAnsi="Times New Roman" w:cs="Times New Roman"/>
          <w:b/>
          <w:bCs/>
          <w:sz w:val="24"/>
          <w:szCs w:val="24"/>
        </w:rPr>
        <w:t>8</w:t>
      </w:r>
      <w:r w:rsidRPr="002C75D2">
        <w:rPr>
          <w:rFonts w:ascii="Times New Roman" w:hAnsi="Times New Roman" w:cs="Times New Roman"/>
          <w:b/>
          <w:bCs/>
          <w:sz w:val="24"/>
          <w:szCs w:val="24"/>
        </w:rPr>
        <w:t>. «Физическая культура»</w:t>
      </w:r>
    </w:p>
    <w:p w:rsidR="0095543C" w:rsidRPr="009645A3" w:rsidRDefault="0095543C" w:rsidP="0095543C">
      <w:pPr>
        <w:spacing w:after="0"/>
        <w:ind w:firstLine="709"/>
        <w:jc w:val="both"/>
        <w:rPr>
          <w:rFonts w:ascii="Times New Roman" w:hAnsi="Times New Roman" w:cs="Times New Roman"/>
          <w:sz w:val="24"/>
          <w:szCs w:val="24"/>
        </w:rPr>
      </w:pPr>
      <w:r w:rsidRPr="00C04186">
        <w:rPr>
          <w:rFonts w:ascii="Times New Roman" w:hAnsi="Times New Roman" w:cs="Times New Roman"/>
          <w:sz w:val="24"/>
          <w:szCs w:val="24"/>
        </w:rPr>
        <w:t>Учебный предмет «Физическая культура» призван сформировать у младших школьников потребность в бережном отношении к своему здоровью, в творческом использовании средств физической культуры в организации здорового образа жизни, качественном овладении жизненно важными двигательными навыками и умениями. На учебный предмет «Физическая культура» отводится в 1</w:t>
      </w:r>
      <w:r>
        <w:rPr>
          <w:rFonts w:ascii="Times New Roman" w:hAnsi="Times New Roman" w:cs="Times New Roman"/>
          <w:sz w:val="24"/>
          <w:szCs w:val="24"/>
        </w:rPr>
        <w:t>классе 3 часа. 2-4 классах 3 часа в неделю</w:t>
      </w:r>
      <w:r w:rsidRPr="009645A3">
        <w:rPr>
          <w:rFonts w:ascii="Times New Roman" w:hAnsi="Times New Roman" w:cs="Times New Roman"/>
          <w:sz w:val="24"/>
          <w:szCs w:val="24"/>
        </w:rPr>
        <w:t>, где третий час реализуется за счет часов части, формируемой участниками образовательных отношений.</w:t>
      </w:r>
    </w:p>
    <w:p w:rsidR="0095543C" w:rsidRDefault="0095543C" w:rsidP="0095543C">
      <w:pPr>
        <w:spacing w:after="0"/>
        <w:ind w:firstLine="709"/>
        <w:jc w:val="both"/>
        <w:rPr>
          <w:rFonts w:ascii="Times New Roman" w:eastAsia="SchoolBookSanPin" w:hAnsi="Times New Roman" w:cs="Times New Roman"/>
          <w:sz w:val="24"/>
          <w:szCs w:val="24"/>
        </w:rPr>
      </w:pPr>
      <w:r w:rsidRPr="009D2CF4">
        <w:rPr>
          <w:rFonts w:ascii="Times New Roman" w:eastAsia="SchoolBookSanPin" w:hAnsi="Times New Roman" w:cs="Times New Roman"/>
          <w:sz w:val="24"/>
          <w:szCs w:val="24"/>
        </w:rPr>
        <w:t xml:space="preserve">Промежуточная аттестация </w:t>
      </w:r>
      <w:proofErr w:type="gramStart"/>
      <w:r w:rsidRPr="009D2CF4">
        <w:rPr>
          <w:rFonts w:ascii="Times New Roman" w:eastAsia="SchoolBookSanPin" w:hAnsi="Times New Roman" w:cs="Times New Roman"/>
          <w:sz w:val="24"/>
          <w:szCs w:val="24"/>
        </w:rPr>
        <w:t>обучающихся</w:t>
      </w:r>
      <w:proofErr w:type="gramEnd"/>
      <w:r w:rsidRPr="009D2CF4">
        <w:rPr>
          <w:rFonts w:ascii="Times New Roman" w:eastAsia="SchoolBookSanPin" w:hAnsi="Times New Roman" w:cs="Times New Roman"/>
          <w:sz w:val="24"/>
          <w:szCs w:val="24"/>
        </w:rPr>
        <w:t xml:space="preserve"> проводится, начиная </w:t>
      </w:r>
      <w:r w:rsidRPr="009D2CF4">
        <w:rPr>
          <w:rFonts w:ascii="Times New Roman" w:eastAsia="SchoolBookSanPin" w:hAnsi="Times New Roman" w:cs="Times New Roman"/>
          <w:sz w:val="24"/>
          <w:szCs w:val="24"/>
        </w:rPr>
        <w:br/>
        <w:t xml:space="preserve">со 2 класса, в конце каждого учебного </w:t>
      </w:r>
      <w:r w:rsidRPr="0000248D">
        <w:rPr>
          <w:rFonts w:ascii="Times New Roman" w:eastAsia="SchoolBookSanPin" w:hAnsi="Times New Roman" w:cs="Times New Roman"/>
          <w:sz w:val="24"/>
          <w:szCs w:val="24"/>
        </w:rPr>
        <w:t>года</w:t>
      </w:r>
      <w:r w:rsidRPr="009D2CF4">
        <w:rPr>
          <w:rFonts w:ascii="Times New Roman" w:eastAsia="SchoolBookSanPin" w:hAnsi="Times New Roman" w:cs="Times New Roman"/>
          <w:sz w:val="24"/>
          <w:szCs w:val="24"/>
        </w:rPr>
        <w:t xml:space="preserve"> </w:t>
      </w:r>
      <w:r>
        <w:rPr>
          <w:rFonts w:ascii="Times New Roman" w:eastAsia="SchoolBookSanPin" w:hAnsi="Times New Roman" w:cs="Times New Roman"/>
          <w:sz w:val="24"/>
          <w:szCs w:val="24"/>
        </w:rPr>
        <w:t>по учебным предметам</w:t>
      </w:r>
      <w:r w:rsidRPr="009D2CF4">
        <w:rPr>
          <w:rFonts w:ascii="Times New Roman" w:eastAsia="SchoolBookSanPin" w:hAnsi="Times New Roman" w:cs="Times New Roman"/>
          <w:sz w:val="24"/>
          <w:szCs w:val="24"/>
        </w:rPr>
        <w:t xml:space="preserve">. </w:t>
      </w:r>
    </w:p>
    <w:p w:rsidR="0095543C" w:rsidRDefault="0095543C" w:rsidP="0095543C">
      <w:pPr>
        <w:framePr w:hSpace="180" w:wrap="around" w:vAnchor="text" w:hAnchor="margin" w:y="94"/>
        <w:spacing w:after="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w:t>
      </w:r>
      <w:r w:rsidRPr="00950936">
        <w:rPr>
          <w:rFonts w:ascii="Times New Roman" w:eastAsia="Times New Roman" w:hAnsi="Times New Roman" w:cs="Times New Roman"/>
          <w:color w:val="000000"/>
          <w:sz w:val="24"/>
          <w:szCs w:val="24"/>
        </w:rPr>
        <w:t>ъем времени, отведенного на промежуточную аттестацию обучающихся, определяется</w:t>
      </w:r>
      <w:r>
        <w:rPr>
          <w:rFonts w:ascii="Times New Roman" w:eastAsia="Times New Roman" w:hAnsi="Times New Roman" w:cs="Times New Roman"/>
          <w:color w:val="000000"/>
          <w:sz w:val="24"/>
          <w:szCs w:val="24"/>
        </w:rPr>
        <w:t xml:space="preserve"> </w:t>
      </w:r>
      <w:r w:rsidRPr="00950936">
        <w:rPr>
          <w:rFonts w:ascii="Times New Roman" w:eastAsia="Times New Roman" w:hAnsi="Times New Roman" w:cs="Times New Roman"/>
          <w:color w:val="000000"/>
          <w:sz w:val="24"/>
          <w:szCs w:val="24"/>
        </w:rPr>
        <w:t>рабочими програ</w:t>
      </w:r>
      <w:r>
        <w:rPr>
          <w:rFonts w:ascii="Times New Roman" w:eastAsia="Times New Roman" w:hAnsi="Times New Roman" w:cs="Times New Roman"/>
          <w:color w:val="000000"/>
          <w:sz w:val="24"/>
          <w:szCs w:val="24"/>
        </w:rPr>
        <w:t>ммами учебных предметов</w:t>
      </w:r>
      <w:r w:rsidRPr="00950936">
        <w:rPr>
          <w:rFonts w:ascii="Times New Roman" w:eastAsia="Times New Roman" w:hAnsi="Times New Roman" w:cs="Times New Roman"/>
          <w:color w:val="000000"/>
          <w:sz w:val="24"/>
          <w:szCs w:val="24"/>
        </w:rPr>
        <w:t xml:space="preserve"> и календарным учебным графиком начального общего образования. </w:t>
      </w:r>
      <w:r w:rsidRPr="00950936">
        <w:rPr>
          <w:rFonts w:ascii="Times New Roman" w:eastAsia="Times New Roman" w:hAnsi="Times New Roman" w:cs="Times New Roman"/>
          <w:b/>
          <w:color w:val="000000"/>
          <w:sz w:val="24"/>
          <w:szCs w:val="24"/>
        </w:rPr>
        <w:t>Формы промежуточной аттестации учебных предметов</w:t>
      </w:r>
      <w:r>
        <w:rPr>
          <w:rFonts w:ascii="Times New Roman" w:eastAsia="Times New Roman" w:hAnsi="Times New Roman" w:cs="Times New Roman"/>
          <w:color w:val="000000"/>
          <w:sz w:val="24"/>
          <w:szCs w:val="24"/>
        </w:rPr>
        <w:t xml:space="preserve"> </w:t>
      </w:r>
      <w:r w:rsidRPr="00950936">
        <w:rPr>
          <w:rFonts w:ascii="Times New Roman" w:eastAsia="Times New Roman" w:hAnsi="Times New Roman" w:cs="Times New Roman"/>
          <w:color w:val="000000"/>
          <w:sz w:val="24"/>
          <w:szCs w:val="24"/>
        </w:rPr>
        <w:t>представлены в таблице:</w:t>
      </w:r>
    </w:p>
    <w:p w:rsidR="0095543C" w:rsidRDefault="0095543C" w:rsidP="0095543C">
      <w:pPr>
        <w:spacing w:after="0"/>
        <w:jc w:val="both"/>
        <w:rPr>
          <w:rFonts w:ascii="Times New Roman" w:eastAsia="SchoolBookSanPin" w:hAnsi="Times New Roman" w:cs="Times New Roman"/>
          <w:sz w:val="24"/>
          <w:szCs w:val="24"/>
        </w:rPr>
      </w:pPr>
    </w:p>
    <w:tbl>
      <w:tblPr>
        <w:tblW w:w="10201"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00" w:firstRow="0" w:lastRow="0" w:firstColumn="0" w:lastColumn="0" w:noHBand="1" w:noVBand="1"/>
      </w:tblPr>
      <w:tblGrid>
        <w:gridCol w:w="2713"/>
        <w:gridCol w:w="1069"/>
        <w:gridCol w:w="6419"/>
      </w:tblGrid>
      <w:tr w:rsidR="0095543C" w:rsidRPr="007A4BAD" w:rsidTr="0095543C">
        <w:trPr>
          <w:trHeight w:val="269"/>
        </w:trPr>
        <w:tc>
          <w:tcPr>
            <w:tcW w:w="0" w:type="auto"/>
            <w:vAlign w:val="center"/>
          </w:tcPr>
          <w:p w:rsidR="0095543C" w:rsidRPr="007A4BAD" w:rsidRDefault="0095543C" w:rsidP="00222084">
            <w:pPr>
              <w:spacing w:before="100" w:beforeAutospacing="1" w:after="100" w:afterAutospacing="1"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Учебные п</w:t>
            </w:r>
            <w:r w:rsidRPr="007A4BAD">
              <w:rPr>
                <w:rFonts w:ascii="Times New Roman" w:eastAsia="Times New Roman" w:hAnsi="Times New Roman" w:cs="Times New Roman"/>
                <w:bCs/>
                <w:color w:val="000000"/>
                <w:sz w:val="24"/>
                <w:szCs w:val="24"/>
              </w:rPr>
              <w:t>редметы</w:t>
            </w:r>
          </w:p>
        </w:tc>
        <w:tc>
          <w:tcPr>
            <w:tcW w:w="0" w:type="auto"/>
            <w:vAlign w:val="center"/>
          </w:tcPr>
          <w:p w:rsidR="0095543C" w:rsidRPr="007A4BAD" w:rsidRDefault="0095543C" w:rsidP="00222084">
            <w:pPr>
              <w:spacing w:before="100" w:beforeAutospacing="1" w:after="100" w:afterAutospacing="1" w:line="240" w:lineRule="auto"/>
              <w:jc w:val="center"/>
              <w:rPr>
                <w:rFonts w:ascii="Times New Roman" w:eastAsia="Times New Roman" w:hAnsi="Times New Roman" w:cs="Times New Roman"/>
                <w:bCs/>
                <w:color w:val="000000"/>
                <w:sz w:val="24"/>
                <w:szCs w:val="24"/>
              </w:rPr>
            </w:pPr>
            <w:r w:rsidRPr="007A4BAD">
              <w:rPr>
                <w:rFonts w:ascii="Times New Roman" w:eastAsia="Times New Roman" w:hAnsi="Times New Roman" w:cs="Times New Roman"/>
                <w:bCs/>
                <w:color w:val="000000"/>
                <w:sz w:val="24"/>
                <w:szCs w:val="24"/>
              </w:rPr>
              <w:t>Классы</w:t>
            </w:r>
          </w:p>
        </w:tc>
        <w:tc>
          <w:tcPr>
            <w:tcW w:w="6419" w:type="dxa"/>
            <w:vAlign w:val="center"/>
          </w:tcPr>
          <w:p w:rsidR="0095543C" w:rsidRPr="007A4BAD" w:rsidRDefault="0095543C" w:rsidP="00222084">
            <w:pPr>
              <w:spacing w:before="100" w:beforeAutospacing="1" w:after="100" w:afterAutospacing="1" w:line="240" w:lineRule="auto"/>
              <w:jc w:val="center"/>
              <w:rPr>
                <w:rFonts w:ascii="Times New Roman" w:eastAsia="Times New Roman" w:hAnsi="Times New Roman" w:cs="Times New Roman"/>
                <w:bCs/>
                <w:color w:val="000000"/>
                <w:sz w:val="24"/>
                <w:szCs w:val="24"/>
              </w:rPr>
            </w:pPr>
            <w:r w:rsidRPr="007A4BAD">
              <w:rPr>
                <w:rFonts w:ascii="Times New Roman" w:eastAsia="Times New Roman" w:hAnsi="Times New Roman" w:cs="Times New Roman"/>
                <w:bCs/>
                <w:color w:val="000000"/>
                <w:sz w:val="24"/>
                <w:szCs w:val="24"/>
              </w:rPr>
              <w:t>Формы промежуточной аттестации</w:t>
            </w:r>
          </w:p>
        </w:tc>
      </w:tr>
      <w:tr w:rsidR="0095543C" w:rsidRPr="00950936" w:rsidTr="0095543C">
        <w:trPr>
          <w:trHeight w:val="269"/>
        </w:trPr>
        <w:tc>
          <w:tcPr>
            <w:tcW w:w="0" w:type="auto"/>
            <w:tcMar>
              <w:top w:w="75" w:type="dxa"/>
              <w:left w:w="75" w:type="dxa"/>
              <w:bottom w:w="75" w:type="dxa"/>
              <w:right w:w="75" w:type="dxa"/>
            </w:tcMar>
            <w:vAlign w:val="center"/>
          </w:tcPr>
          <w:p w:rsidR="0095543C" w:rsidRPr="007A4BAD" w:rsidRDefault="0095543C" w:rsidP="00222084">
            <w:pPr>
              <w:spacing w:before="100" w:beforeAutospacing="1" w:after="100" w:afterAutospacing="1" w:line="240" w:lineRule="auto"/>
              <w:ind w:left="75" w:right="75"/>
              <w:rPr>
                <w:rFonts w:ascii="Times New Roman" w:eastAsia="Times New Roman" w:hAnsi="Times New Roman" w:cs="Times New Roman"/>
                <w:color w:val="000000"/>
                <w:sz w:val="24"/>
                <w:szCs w:val="24"/>
              </w:rPr>
            </w:pPr>
            <w:r w:rsidRPr="00B64485">
              <w:rPr>
                <w:rFonts w:ascii="Times New Roman" w:hAnsi="Times New Roman" w:cs="Times New Roman"/>
                <w:iCs/>
                <w:sz w:val="24"/>
                <w:szCs w:val="24"/>
              </w:rPr>
              <w:t>Русский язык</w:t>
            </w:r>
          </w:p>
        </w:tc>
        <w:tc>
          <w:tcPr>
            <w:tcW w:w="0" w:type="auto"/>
            <w:tcMar>
              <w:top w:w="75" w:type="dxa"/>
              <w:left w:w="75" w:type="dxa"/>
              <w:bottom w:w="75" w:type="dxa"/>
              <w:right w:w="75" w:type="dxa"/>
            </w:tcMar>
          </w:tcPr>
          <w:p w:rsidR="0095543C" w:rsidRPr="007A4BAD" w:rsidRDefault="0095543C" w:rsidP="00222084">
            <w:pPr>
              <w:spacing w:before="100" w:beforeAutospacing="1" w:after="100" w:afterAutospacing="1" w:line="240" w:lineRule="auto"/>
              <w:rPr>
                <w:rFonts w:ascii="Times New Roman" w:eastAsia="Times New Roman" w:hAnsi="Times New Roman" w:cs="Times New Roman"/>
              </w:rPr>
            </w:pPr>
            <w:r w:rsidRPr="007A4BA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r w:rsidRPr="007A4BAD">
              <w:rPr>
                <w:rFonts w:ascii="Times New Roman" w:eastAsia="Times New Roman" w:hAnsi="Times New Roman" w:cs="Times New Roman"/>
                <w:color w:val="000000"/>
                <w:sz w:val="24"/>
                <w:szCs w:val="24"/>
              </w:rPr>
              <w:t>й</w:t>
            </w:r>
          </w:p>
        </w:tc>
        <w:tc>
          <w:tcPr>
            <w:tcW w:w="6419" w:type="dxa"/>
            <w:tcMar>
              <w:top w:w="75" w:type="dxa"/>
              <w:left w:w="75" w:type="dxa"/>
              <w:bottom w:w="75" w:type="dxa"/>
              <w:right w:w="75" w:type="dxa"/>
            </w:tcMar>
          </w:tcPr>
          <w:p w:rsidR="0095543C" w:rsidRPr="00950936" w:rsidRDefault="0095543C" w:rsidP="00222084">
            <w:pPr>
              <w:spacing w:before="100" w:beforeAutospacing="1" w:after="100" w:afterAutospacing="1" w:line="240" w:lineRule="auto"/>
              <w:rPr>
                <w:rFonts w:ascii="Times New Roman" w:eastAsia="Times New Roman" w:hAnsi="Times New Roman" w:cs="Times New Roman"/>
                <w:color w:val="000000"/>
                <w:sz w:val="24"/>
                <w:szCs w:val="24"/>
              </w:rPr>
            </w:pPr>
            <w:r w:rsidRPr="00950936">
              <w:rPr>
                <w:rFonts w:ascii="Times New Roman" w:eastAsia="Times New Roman" w:hAnsi="Times New Roman" w:cs="Times New Roman"/>
                <w:color w:val="000000"/>
                <w:sz w:val="24"/>
                <w:szCs w:val="24"/>
              </w:rPr>
              <w:t>Дик</w:t>
            </w:r>
            <w:r>
              <w:rPr>
                <w:rFonts w:ascii="Times New Roman" w:eastAsia="Times New Roman" w:hAnsi="Times New Roman" w:cs="Times New Roman"/>
                <w:color w:val="000000"/>
                <w:sz w:val="24"/>
                <w:szCs w:val="24"/>
              </w:rPr>
              <w:t>тант с грамматическим заданием.</w:t>
            </w:r>
          </w:p>
        </w:tc>
      </w:tr>
      <w:tr w:rsidR="0095543C" w:rsidRPr="00950936" w:rsidTr="0095543C">
        <w:trPr>
          <w:trHeight w:val="417"/>
        </w:trPr>
        <w:tc>
          <w:tcPr>
            <w:tcW w:w="0" w:type="auto"/>
            <w:tcMar>
              <w:top w:w="75" w:type="dxa"/>
              <w:left w:w="75" w:type="dxa"/>
              <w:bottom w:w="75" w:type="dxa"/>
              <w:right w:w="75" w:type="dxa"/>
            </w:tcMar>
            <w:vAlign w:val="center"/>
          </w:tcPr>
          <w:p w:rsidR="0095543C" w:rsidRPr="00950936" w:rsidRDefault="0095543C" w:rsidP="00222084">
            <w:pPr>
              <w:spacing w:before="100" w:beforeAutospacing="1" w:after="100" w:afterAutospacing="1" w:line="240" w:lineRule="auto"/>
              <w:rPr>
                <w:rFonts w:ascii="Times New Roman" w:eastAsia="Times New Roman" w:hAnsi="Times New Roman" w:cs="Times New Roman"/>
                <w:lang w:val="en-US"/>
              </w:rPr>
            </w:pPr>
            <w:proofErr w:type="spellStart"/>
            <w:r w:rsidRPr="00950936">
              <w:rPr>
                <w:rFonts w:ascii="Times New Roman" w:eastAsia="Times New Roman" w:hAnsi="Times New Roman" w:cs="Times New Roman"/>
                <w:color w:val="000000"/>
                <w:sz w:val="24"/>
                <w:szCs w:val="24"/>
                <w:lang w:val="en-US"/>
              </w:rPr>
              <w:t>Математика</w:t>
            </w:r>
            <w:proofErr w:type="spellEnd"/>
          </w:p>
        </w:tc>
        <w:tc>
          <w:tcPr>
            <w:tcW w:w="0" w:type="auto"/>
            <w:tcMar>
              <w:top w:w="75" w:type="dxa"/>
              <w:left w:w="75" w:type="dxa"/>
              <w:bottom w:w="75" w:type="dxa"/>
              <w:right w:w="75" w:type="dxa"/>
            </w:tcMar>
          </w:tcPr>
          <w:p w:rsidR="0095543C" w:rsidRPr="00950936" w:rsidRDefault="0095543C" w:rsidP="00222084">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rPr>
              <w:t>-</w:t>
            </w:r>
            <w:r w:rsidRPr="00950936">
              <w:rPr>
                <w:rFonts w:ascii="Times New Roman" w:eastAsia="Times New Roman" w:hAnsi="Times New Roman" w:cs="Times New Roman"/>
                <w:color w:val="000000"/>
                <w:sz w:val="24"/>
                <w:szCs w:val="24"/>
                <w:lang w:val="en-US"/>
              </w:rPr>
              <w:t>4-й</w:t>
            </w:r>
          </w:p>
        </w:tc>
        <w:tc>
          <w:tcPr>
            <w:tcW w:w="6419" w:type="dxa"/>
            <w:tcMar>
              <w:top w:w="75" w:type="dxa"/>
              <w:left w:w="75" w:type="dxa"/>
              <w:bottom w:w="75" w:type="dxa"/>
              <w:right w:w="75" w:type="dxa"/>
            </w:tcMar>
          </w:tcPr>
          <w:p w:rsidR="0095543C" w:rsidRPr="00950936" w:rsidRDefault="0095543C" w:rsidP="00222084">
            <w:pPr>
              <w:spacing w:before="100" w:beforeAutospacing="1" w:after="100" w:afterAutospacing="1" w:line="240" w:lineRule="auto"/>
              <w:rPr>
                <w:rFonts w:ascii="Times New Roman" w:eastAsia="Times New Roman" w:hAnsi="Times New Roman" w:cs="Times New Roman"/>
              </w:rPr>
            </w:pPr>
            <w:proofErr w:type="spellStart"/>
            <w:r w:rsidRPr="00950936">
              <w:rPr>
                <w:rFonts w:ascii="Times New Roman" w:eastAsia="Times New Roman" w:hAnsi="Times New Roman" w:cs="Times New Roman"/>
                <w:color w:val="000000"/>
                <w:sz w:val="24"/>
                <w:szCs w:val="24"/>
                <w:lang w:val="en-US"/>
              </w:rPr>
              <w:t>Контрольная</w:t>
            </w:r>
            <w:proofErr w:type="spellEnd"/>
            <w:r>
              <w:rPr>
                <w:rFonts w:ascii="Times New Roman" w:eastAsia="Times New Roman" w:hAnsi="Times New Roman" w:cs="Times New Roman"/>
                <w:color w:val="000000"/>
                <w:sz w:val="24"/>
                <w:szCs w:val="24"/>
              </w:rPr>
              <w:t xml:space="preserve"> </w:t>
            </w:r>
            <w:r w:rsidRPr="00950936">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 </w:t>
            </w:r>
            <w:proofErr w:type="spellStart"/>
            <w:r w:rsidRPr="00950936">
              <w:rPr>
                <w:rFonts w:ascii="Times New Roman" w:eastAsia="Times New Roman" w:hAnsi="Times New Roman" w:cs="Times New Roman"/>
                <w:color w:val="000000"/>
                <w:sz w:val="24"/>
                <w:szCs w:val="24"/>
                <w:lang w:val="en-US"/>
              </w:rPr>
              <w:t>работа</w:t>
            </w:r>
            <w:proofErr w:type="spellEnd"/>
            <w:r>
              <w:rPr>
                <w:rFonts w:ascii="Times New Roman" w:eastAsia="Times New Roman" w:hAnsi="Times New Roman" w:cs="Times New Roman"/>
                <w:color w:val="000000"/>
                <w:sz w:val="24"/>
                <w:szCs w:val="24"/>
              </w:rPr>
              <w:t>.</w:t>
            </w:r>
          </w:p>
        </w:tc>
      </w:tr>
    </w:tbl>
    <w:p w:rsidR="0095543C" w:rsidRDefault="0095543C" w:rsidP="0095543C">
      <w:pPr>
        <w:spacing w:after="0"/>
        <w:jc w:val="both"/>
        <w:rPr>
          <w:rFonts w:ascii="Times New Roman" w:eastAsia="SchoolBookSanPin" w:hAnsi="Times New Roman" w:cs="Times New Roman"/>
          <w:sz w:val="24"/>
          <w:szCs w:val="24"/>
        </w:rPr>
      </w:pPr>
    </w:p>
    <w:p w:rsidR="0095543C" w:rsidRPr="00221098" w:rsidRDefault="0095543C" w:rsidP="0095543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10F36">
        <w:rPr>
          <w:rFonts w:ascii="Times New Roman" w:eastAsia="Calibri" w:hAnsi="Times New Roman" w:cs="Times New Roman"/>
          <w:sz w:val="24"/>
          <w:szCs w:val="24"/>
        </w:rPr>
        <w:t>Промежуточная аттестация проводится в сроки с </w:t>
      </w:r>
      <w:r>
        <w:rPr>
          <w:rFonts w:ascii="Times New Roman" w:eastAsia="Calibri" w:hAnsi="Times New Roman" w:cs="Times New Roman"/>
          <w:sz w:val="24"/>
          <w:szCs w:val="24"/>
        </w:rPr>
        <w:t xml:space="preserve">21.04.2026 </w:t>
      </w:r>
      <w:r w:rsidRPr="00B10F36">
        <w:rPr>
          <w:rFonts w:ascii="Times New Roman" w:eastAsia="Calibri" w:hAnsi="Times New Roman" w:cs="Times New Roman"/>
          <w:sz w:val="24"/>
          <w:szCs w:val="24"/>
        </w:rPr>
        <w:t xml:space="preserve">по </w:t>
      </w:r>
      <w:r>
        <w:rPr>
          <w:rFonts w:ascii="Times New Roman" w:eastAsia="Calibri" w:hAnsi="Times New Roman" w:cs="Times New Roman"/>
          <w:sz w:val="24"/>
          <w:szCs w:val="24"/>
        </w:rPr>
        <w:t xml:space="preserve">09.05.2026 (основной период) и с 12.05.2026 по 23.05.2026 (дополнительный период) </w:t>
      </w:r>
      <w:r w:rsidRPr="00B10F36">
        <w:rPr>
          <w:rFonts w:ascii="Times New Roman" w:eastAsia="Calibri" w:hAnsi="Times New Roman" w:cs="Times New Roman"/>
          <w:sz w:val="24"/>
          <w:szCs w:val="24"/>
        </w:rPr>
        <w:t>без прекращения образовательной деятельности по предметам учебного плана.</w:t>
      </w:r>
    </w:p>
    <w:p w:rsidR="0095543C" w:rsidRPr="002E494B" w:rsidRDefault="0095543C" w:rsidP="0095543C">
      <w:pPr>
        <w:spacing w:after="0"/>
        <w:ind w:firstLine="709"/>
        <w:jc w:val="both"/>
        <w:rPr>
          <w:rFonts w:ascii="Times New Roman" w:eastAsia="SchoolBookSanPin" w:hAnsi="Times New Roman" w:cs="Times New Roman"/>
          <w:sz w:val="24"/>
          <w:szCs w:val="24"/>
        </w:rPr>
      </w:pPr>
      <w:r>
        <w:rPr>
          <w:rFonts w:ascii="Times New Roman" w:eastAsia="Times New Roman" w:hAnsi="Times New Roman" w:cs="Times New Roman"/>
          <w:sz w:val="24"/>
          <w:szCs w:val="24"/>
          <w:lang w:eastAsia="ru-RU"/>
        </w:rPr>
        <w:tab/>
      </w:r>
      <w:r w:rsidRPr="00C3481A">
        <w:rPr>
          <w:rFonts w:ascii="Times New Roman" w:eastAsia="SchoolBookSanPin" w:hAnsi="Times New Roman" w:cs="Times New Roman"/>
          <w:sz w:val="24"/>
          <w:szCs w:val="24"/>
        </w:rPr>
        <w:t>Промежуточная аттестация обучающихся по учебным предметам</w:t>
      </w:r>
      <w:r>
        <w:rPr>
          <w:rFonts w:ascii="Times New Roman" w:eastAsia="SchoolBookSanPin" w:hAnsi="Times New Roman" w:cs="Times New Roman"/>
          <w:sz w:val="24"/>
          <w:szCs w:val="24"/>
        </w:rPr>
        <w:t xml:space="preserve"> «Окружающий мир», «Литературное чтение»</w:t>
      </w:r>
      <w:r w:rsidRPr="00C3481A">
        <w:rPr>
          <w:rFonts w:ascii="Times New Roman" w:eastAsia="SchoolBookSanPin" w:hAnsi="Times New Roman" w:cs="Times New Roman"/>
          <w:sz w:val="24"/>
          <w:szCs w:val="24"/>
        </w:rPr>
        <w:t xml:space="preserve"> «Изобразительное искусство», «Т</w:t>
      </w:r>
      <w:r>
        <w:rPr>
          <w:rFonts w:ascii="Times New Roman" w:eastAsia="SchoolBookSanPin" w:hAnsi="Times New Roman" w:cs="Times New Roman"/>
          <w:sz w:val="24"/>
          <w:szCs w:val="24"/>
        </w:rPr>
        <w:t>руд (технология)</w:t>
      </w:r>
      <w:r w:rsidRPr="00C3481A">
        <w:rPr>
          <w:rFonts w:ascii="Times New Roman" w:eastAsia="SchoolBookSanPin" w:hAnsi="Times New Roman" w:cs="Times New Roman"/>
          <w:sz w:val="24"/>
          <w:szCs w:val="24"/>
        </w:rPr>
        <w:t>», «Физическая культура», «Музыка»</w:t>
      </w:r>
      <w:r>
        <w:rPr>
          <w:rFonts w:ascii="Times New Roman" w:eastAsia="SchoolBookSanPin" w:hAnsi="Times New Roman" w:cs="Times New Roman"/>
          <w:sz w:val="24"/>
          <w:szCs w:val="24"/>
        </w:rPr>
        <w:t>, «Иностранный язык (английский)»</w:t>
      </w:r>
      <w:r w:rsidRPr="00C3481A">
        <w:rPr>
          <w:rFonts w:ascii="Times New Roman" w:eastAsia="SchoolBookSanPin" w:hAnsi="Times New Roman" w:cs="Times New Roman"/>
          <w:sz w:val="24"/>
          <w:szCs w:val="24"/>
        </w:rPr>
        <w:t>,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95543C" w:rsidRDefault="0095543C" w:rsidP="0095543C">
      <w:pPr>
        <w:spacing w:after="0"/>
        <w:ind w:firstLine="851"/>
        <w:jc w:val="both"/>
        <w:rPr>
          <w:rFonts w:ascii="Times New Roman" w:hAnsi="Times New Roman" w:cs="Times New Roman"/>
          <w:sz w:val="24"/>
          <w:szCs w:val="24"/>
        </w:rPr>
      </w:pPr>
      <w:r w:rsidRPr="00C04186">
        <w:rPr>
          <w:rFonts w:ascii="Times New Roman" w:hAnsi="Times New Roman" w:cs="Times New Roman"/>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rsidRPr="00C04186">
        <w:rPr>
          <w:rFonts w:ascii="Times New Roman" w:hAnsi="Times New Roman" w:cs="Times New Roman"/>
          <w:sz w:val="24"/>
          <w:szCs w:val="24"/>
        </w:rPr>
        <w:t xml:space="preserve">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w:t>
      </w:r>
      <w:proofErr w:type="gramEnd"/>
    </w:p>
    <w:p w:rsidR="0095543C" w:rsidRDefault="0095543C" w:rsidP="0095543C">
      <w:pPr>
        <w:rPr>
          <w:rFonts w:ascii="Times New Roman" w:eastAsia="Calibri" w:hAnsi="Times New Roman" w:cs="Times New Roman"/>
          <w:sz w:val="24"/>
          <w:szCs w:val="24"/>
        </w:rPr>
      </w:pPr>
    </w:p>
    <w:p w:rsidR="0095543C" w:rsidRDefault="0095543C" w:rsidP="0095543C">
      <w:pPr>
        <w:rPr>
          <w:rFonts w:ascii="Times New Roman" w:eastAsia="Calibri" w:hAnsi="Times New Roman" w:cs="Times New Roman"/>
          <w:sz w:val="24"/>
          <w:szCs w:val="24"/>
        </w:rPr>
      </w:pPr>
    </w:p>
    <w:p w:rsidR="0095543C" w:rsidRDefault="0095543C" w:rsidP="0095543C">
      <w:pPr>
        <w:rPr>
          <w:rFonts w:ascii="Times New Roman" w:eastAsia="Calibri" w:hAnsi="Times New Roman" w:cs="Times New Roman"/>
          <w:sz w:val="24"/>
          <w:szCs w:val="24"/>
        </w:rPr>
      </w:pPr>
    </w:p>
    <w:p w:rsidR="0095543C" w:rsidRDefault="0095543C" w:rsidP="0095543C">
      <w:pPr>
        <w:rPr>
          <w:rFonts w:ascii="Times New Roman" w:eastAsia="Calibri" w:hAnsi="Times New Roman" w:cs="Times New Roman"/>
          <w:sz w:val="24"/>
          <w:szCs w:val="24"/>
        </w:rPr>
      </w:pPr>
    </w:p>
    <w:tbl>
      <w:tblPr>
        <w:tblStyle w:val="a7"/>
        <w:tblpPr w:leftFromText="180" w:rightFromText="180" w:vertAnchor="text" w:horzAnchor="margin" w:tblpY="436"/>
        <w:tblW w:w="10697" w:type="dxa"/>
        <w:tblLayout w:type="fixed"/>
        <w:tblLook w:val="04A0" w:firstRow="1" w:lastRow="0" w:firstColumn="1" w:lastColumn="0" w:noHBand="0" w:noVBand="1"/>
      </w:tblPr>
      <w:tblGrid>
        <w:gridCol w:w="1809"/>
        <w:gridCol w:w="249"/>
        <w:gridCol w:w="1940"/>
        <w:gridCol w:w="840"/>
        <w:gridCol w:w="830"/>
        <w:gridCol w:w="842"/>
        <w:gridCol w:w="833"/>
        <w:gridCol w:w="843"/>
        <w:gridCol w:w="833"/>
        <w:gridCol w:w="844"/>
        <w:gridCol w:w="834"/>
      </w:tblGrid>
      <w:tr w:rsidR="0095543C" w:rsidTr="0095543C">
        <w:trPr>
          <w:trHeight w:val="598"/>
        </w:trPr>
        <w:tc>
          <w:tcPr>
            <w:tcW w:w="10697" w:type="dxa"/>
            <w:gridSpan w:val="11"/>
          </w:tcPr>
          <w:p w:rsidR="0095543C" w:rsidRDefault="0095543C" w:rsidP="0095543C">
            <w:pPr>
              <w:jc w:val="center"/>
              <w:rPr>
                <w:rFonts w:ascii="Times New Roman" w:eastAsia="SchoolBookSanPin" w:hAnsi="Times New Roman" w:cs="Times New Roman"/>
                <w:bCs/>
                <w:sz w:val="24"/>
                <w:szCs w:val="24"/>
              </w:rPr>
            </w:pPr>
            <w:r w:rsidRPr="002A69F9">
              <w:rPr>
                <w:rFonts w:ascii="Times New Roman" w:eastAsia="SchoolBookSanPin" w:hAnsi="Times New Roman" w:cs="Times New Roman"/>
                <w:bCs/>
                <w:sz w:val="24"/>
                <w:szCs w:val="24"/>
              </w:rPr>
              <w:lastRenderedPageBreak/>
              <w:t>Учебный план начального общего образования</w:t>
            </w:r>
            <w:r>
              <w:rPr>
                <w:rFonts w:ascii="Times New Roman" w:eastAsia="SchoolBookSanPin" w:hAnsi="Times New Roman" w:cs="Times New Roman"/>
                <w:bCs/>
                <w:sz w:val="24"/>
                <w:szCs w:val="24"/>
              </w:rPr>
              <w:t xml:space="preserve"> (</w:t>
            </w:r>
            <w:r w:rsidRPr="002A69F9">
              <w:rPr>
                <w:rFonts w:ascii="Times New Roman" w:eastAsia="SchoolBookSanPin" w:hAnsi="Times New Roman" w:cs="Times New Roman"/>
                <w:bCs/>
                <w:sz w:val="24"/>
                <w:szCs w:val="24"/>
              </w:rPr>
              <w:t>1- 4 классы</w:t>
            </w:r>
            <w:r>
              <w:rPr>
                <w:rFonts w:ascii="Times New Roman" w:eastAsia="SchoolBookSanPin" w:hAnsi="Times New Roman" w:cs="Times New Roman"/>
                <w:bCs/>
                <w:sz w:val="24"/>
                <w:szCs w:val="24"/>
              </w:rPr>
              <w:t>)</w:t>
            </w:r>
          </w:p>
          <w:p w:rsidR="0095543C" w:rsidRPr="00E37D22" w:rsidRDefault="0095543C" w:rsidP="0095543C">
            <w:pPr>
              <w:jc w:val="center"/>
              <w:rPr>
                <w:rFonts w:ascii="Times New Roman" w:hAnsi="Times New Roman" w:cs="Times New Roman"/>
              </w:rPr>
            </w:pPr>
            <w:r w:rsidRPr="002A69F9">
              <w:rPr>
                <w:rFonts w:ascii="Times New Roman" w:eastAsia="SchoolBookSanPin" w:hAnsi="Times New Roman" w:cs="Times New Roman"/>
                <w:bCs/>
                <w:sz w:val="24"/>
                <w:szCs w:val="24"/>
              </w:rPr>
              <w:t xml:space="preserve"> </w:t>
            </w:r>
            <w:r w:rsidRPr="00E37D22">
              <w:rPr>
                <w:rFonts w:ascii="Times New Roman" w:hAnsi="Times New Roman" w:cs="Times New Roman"/>
              </w:rPr>
              <w:t xml:space="preserve">муниципального общеобразовательного  учреждения  </w:t>
            </w:r>
          </w:p>
          <w:p w:rsidR="0095543C" w:rsidRPr="00E37D22" w:rsidRDefault="0095543C" w:rsidP="0095543C">
            <w:pPr>
              <w:jc w:val="center"/>
              <w:rPr>
                <w:rFonts w:ascii="Times New Roman" w:hAnsi="Times New Roman" w:cs="Times New Roman"/>
              </w:rPr>
            </w:pPr>
            <w:r w:rsidRPr="00E37D22">
              <w:rPr>
                <w:rFonts w:ascii="Times New Roman" w:hAnsi="Times New Roman" w:cs="Times New Roman"/>
              </w:rPr>
              <w:t>«Средняя общеобразовательная школа № 24 имени Героя Советского Союза Пономаренко Виктора Ивановича»</w:t>
            </w:r>
            <w:r w:rsidRPr="00E37D22">
              <w:rPr>
                <w:rFonts w:ascii="Times New Roman" w:hAnsi="Times New Roman" w:cs="Times New Roman"/>
                <w:bCs/>
              </w:rPr>
              <w:t xml:space="preserve">  </w:t>
            </w:r>
            <w:proofErr w:type="spellStart"/>
            <w:r w:rsidRPr="00E37D22">
              <w:rPr>
                <w:rFonts w:ascii="Times New Roman" w:hAnsi="Times New Roman" w:cs="Times New Roman"/>
                <w:bCs/>
              </w:rPr>
              <w:t>Энгельсского</w:t>
            </w:r>
            <w:proofErr w:type="spellEnd"/>
            <w:r w:rsidRPr="00E37D22">
              <w:rPr>
                <w:rFonts w:ascii="Times New Roman" w:hAnsi="Times New Roman" w:cs="Times New Roman"/>
                <w:bCs/>
              </w:rPr>
              <w:t xml:space="preserve"> муниципального района Саратовской обл</w:t>
            </w:r>
            <w:r w:rsidRPr="00E37D22">
              <w:rPr>
                <w:rFonts w:ascii="Times New Roman" w:hAnsi="Times New Roman" w:cs="Times New Roman"/>
              </w:rPr>
              <w:t>асти</w:t>
            </w:r>
            <w:r>
              <w:rPr>
                <w:rFonts w:ascii="Times New Roman" w:hAnsi="Times New Roman" w:cs="Times New Roman"/>
              </w:rPr>
              <w:t xml:space="preserve"> </w:t>
            </w:r>
            <w:r w:rsidRPr="00E37D22">
              <w:rPr>
                <w:rFonts w:ascii="Times New Roman" w:hAnsi="Times New Roman" w:cs="Times New Roman"/>
                <w:bCs/>
              </w:rPr>
              <w:t>на 2025-2026 учебный год</w:t>
            </w:r>
            <w:r w:rsidRPr="002A69F9">
              <w:rPr>
                <w:rFonts w:ascii="Times New Roman" w:eastAsia="SchoolBookSanPin" w:hAnsi="Times New Roman" w:cs="Times New Roman"/>
                <w:bCs/>
                <w:sz w:val="24"/>
                <w:szCs w:val="24"/>
              </w:rPr>
              <w:br/>
              <w:t>(5-дневная учебная неделя)</w:t>
            </w:r>
          </w:p>
        </w:tc>
      </w:tr>
      <w:tr w:rsidR="0095543C" w:rsidTr="0095543C">
        <w:trPr>
          <w:trHeight w:val="300"/>
        </w:trPr>
        <w:tc>
          <w:tcPr>
            <w:tcW w:w="2058" w:type="dxa"/>
            <w:gridSpan w:val="2"/>
            <w:vMerge w:val="restart"/>
            <w:vAlign w:val="center"/>
          </w:tcPr>
          <w:p w:rsidR="0095543C" w:rsidRPr="002A69F9" w:rsidRDefault="0095543C" w:rsidP="0095543C">
            <w:pPr>
              <w:ind w:left="57" w:right="57"/>
              <w:jc w:val="center"/>
              <w:rPr>
                <w:rFonts w:ascii="Times New Roman" w:eastAsia="SchoolBookSanPin" w:hAnsi="Times New Roman" w:cs="Times New Roman"/>
                <w:sz w:val="24"/>
                <w:szCs w:val="24"/>
              </w:rPr>
            </w:pPr>
            <w:r w:rsidRPr="002A69F9">
              <w:rPr>
                <w:rFonts w:ascii="Times New Roman" w:eastAsia="SchoolBookSanPin" w:hAnsi="Times New Roman" w:cs="Times New Roman"/>
                <w:bCs/>
                <w:sz w:val="24"/>
                <w:szCs w:val="24"/>
              </w:rPr>
              <w:t>Предметные области</w:t>
            </w:r>
          </w:p>
        </w:tc>
        <w:tc>
          <w:tcPr>
            <w:tcW w:w="1940" w:type="dxa"/>
            <w:vMerge w:val="restart"/>
            <w:vAlign w:val="center"/>
          </w:tcPr>
          <w:p w:rsidR="0095543C" w:rsidRPr="002A69F9" w:rsidRDefault="0095543C" w:rsidP="0095543C">
            <w:pPr>
              <w:ind w:left="57" w:right="57"/>
              <w:jc w:val="center"/>
              <w:rPr>
                <w:rFonts w:ascii="Times New Roman" w:eastAsia="SchoolBookSanPin" w:hAnsi="Times New Roman" w:cs="Times New Roman"/>
                <w:sz w:val="24"/>
                <w:szCs w:val="24"/>
              </w:rPr>
            </w:pPr>
            <w:r w:rsidRPr="002A69F9">
              <w:rPr>
                <w:rFonts w:ascii="Times New Roman" w:eastAsia="SchoolBookSanPin" w:hAnsi="Times New Roman" w:cs="Times New Roman"/>
                <w:bCs/>
                <w:sz w:val="24"/>
                <w:szCs w:val="24"/>
              </w:rPr>
              <w:t>Учебные предметы/ классы</w:t>
            </w:r>
          </w:p>
        </w:tc>
        <w:tc>
          <w:tcPr>
            <w:tcW w:w="6699" w:type="dxa"/>
            <w:gridSpan w:val="8"/>
          </w:tcPr>
          <w:p w:rsidR="0095543C" w:rsidRDefault="0095543C" w:rsidP="0095543C">
            <w:pPr>
              <w:jc w:val="center"/>
              <w:rPr>
                <w:rFonts w:ascii="Times New Roman" w:eastAsia="Calibri" w:hAnsi="Times New Roman" w:cs="Times New Roman"/>
                <w:sz w:val="24"/>
                <w:szCs w:val="24"/>
              </w:rPr>
            </w:pPr>
            <w:r>
              <w:rPr>
                <w:rFonts w:ascii="Times New Roman" w:eastAsia="Calibri" w:hAnsi="Times New Roman" w:cs="Times New Roman"/>
                <w:sz w:val="24"/>
                <w:szCs w:val="24"/>
              </w:rPr>
              <w:t>Количество часов в неделю</w:t>
            </w:r>
          </w:p>
        </w:tc>
      </w:tr>
      <w:tr w:rsidR="0095543C" w:rsidTr="0095543C">
        <w:trPr>
          <w:trHeight w:val="300"/>
        </w:trPr>
        <w:tc>
          <w:tcPr>
            <w:tcW w:w="2058" w:type="dxa"/>
            <w:gridSpan w:val="2"/>
            <w:vMerge/>
          </w:tcPr>
          <w:p w:rsidR="0095543C" w:rsidRPr="002A69F9" w:rsidRDefault="0095543C" w:rsidP="0095543C">
            <w:pPr>
              <w:ind w:left="57" w:right="57"/>
              <w:jc w:val="both"/>
              <w:rPr>
                <w:rFonts w:ascii="Times New Roman" w:eastAsia="Calibri" w:hAnsi="Times New Roman" w:cs="Times New Roman"/>
                <w:sz w:val="24"/>
                <w:szCs w:val="24"/>
              </w:rPr>
            </w:pPr>
          </w:p>
        </w:tc>
        <w:tc>
          <w:tcPr>
            <w:tcW w:w="1940" w:type="dxa"/>
            <w:vMerge/>
          </w:tcPr>
          <w:p w:rsidR="0095543C" w:rsidRPr="002A69F9" w:rsidRDefault="0095543C" w:rsidP="0095543C">
            <w:pPr>
              <w:ind w:left="57" w:right="57"/>
              <w:jc w:val="both"/>
              <w:rPr>
                <w:rFonts w:ascii="Times New Roman" w:eastAsia="Calibri" w:hAnsi="Times New Roman" w:cs="Times New Roman"/>
                <w:sz w:val="24"/>
                <w:szCs w:val="24"/>
              </w:rPr>
            </w:pPr>
          </w:p>
        </w:tc>
        <w:tc>
          <w:tcPr>
            <w:tcW w:w="840" w:type="dxa"/>
          </w:tcPr>
          <w:p w:rsidR="0095543C" w:rsidRPr="002A69F9" w:rsidRDefault="0095543C" w:rsidP="0095543C">
            <w:pPr>
              <w:rPr>
                <w:rFonts w:ascii="Times New Roman" w:eastAsia="Calibri" w:hAnsi="Times New Roman" w:cs="Times New Roman"/>
                <w:sz w:val="24"/>
                <w:szCs w:val="24"/>
              </w:rPr>
            </w:pPr>
            <w:r w:rsidRPr="002A69F9">
              <w:rPr>
                <w:rFonts w:ascii="Times New Roman" w:eastAsia="Calibri" w:hAnsi="Times New Roman" w:cs="Times New Roman"/>
                <w:sz w:val="24"/>
                <w:szCs w:val="24"/>
              </w:rPr>
              <w:t>1А</w:t>
            </w:r>
          </w:p>
        </w:tc>
        <w:tc>
          <w:tcPr>
            <w:tcW w:w="830" w:type="dxa"/>
          </w:tcPr>
          <w:p w:rsidR="0095543C" w:rsidRPr="002A69F9" w:rsidRDefault="0095543C" w:rsidP="0095543C">
            <w:pPr>
              <w:rPr>
                <w:sz w:val="24"/>
                <w:szCs w:val="24"/>
              </w:rPr>
            </w:pPr>
            <w:r w:rsidRPr="002A69F9">
              <w:rPr>
                <w:rFonts w:ascii="Times New Roman" w:eastAsia="Calibri" w:hAnsi="Times New Roman" w:cs="Times New Roman"/>
                <w:sz w:val="24"/>
                <w:szCs w:val="24"/>
              </w:rPr>
              <w:t>1Б</w:t>
            </w:r>
          </w:p>
        </w:tc>
        <w:tc>
          <w:tcPr>
            <w:tcW w:w="842" w:type="dxa"/>
          </w:tcPr>
          <w:p w:rsidR="0095543C" w:rsidRPr="002A69F9" w:rsidRDefault="0095543C" w:rsidP="0095543C">
            <w:pPr>
              <w:rPr>
                <w:sz w:val="24"/>
                <w:szCs w:val="24"/>
              </w:rPr>
            </w:pPr>
            <w:r w:rsidRPr="002A69F9">
              <w:rPr>
                <w:rFonts w:ascii="Times New Roman" w:eastAsia="Calibri" w:hAnsi="Times New Roman" w:cs="Times New Roman"/>
                <w:sz w:val="24"/>
                <w:szCs w:val="24"/>
              </w:rPr>
              <w:t>2А</w:t>
            </w:r>
          </w:p>
        </w:tc>
        <w:tc>
          <w:tcPr>
            <w:tcW w:w="833" w:type="dxa"/>
          </w:tcPr>
          <w:p w:rsidR="0095543C" w:rsidRPr="002A69F9" w:rsidRDefault="0095543C" w:rsidP="0095543C">
            <w:pPr>
              <w:rPr>
                <w:sz w:val="24"/>
                <w:szCs w:val="24"/>
              </w:rPr>
            </w:pPr>
            <w:r w:rsidRPr="002A69F9">
              <w:rPr>
                <w:rFonts w:ascii="Times New Roman" w:eastAsia="Calibri" w:hAnsi="Times New Roman" w:cs="Times New Roman"/>
                <w:sz w:val="24"/>
                <w:szCs w:val="24"/>
              </w:rPr>
              <w:t>2Б</w:t>
            </w:r>
          </w:p>
        </w:tc>
        <w:tc>
          <w:tcPr>
            <w:tcW w:w="843" w:type="dxa"/>
          </w:tcPr>
          <w:p w:rsidR="0095543C" w:rsidRPr="002A69F9" w:rsidRDefault="0095543C" w:rsidP="0095543C">
            <w:pPr>
              <w:rPr>
                <w:sz w:val="24"/>
                <w:szCs w:val="24"/>
              </w:rPr>
            </w:pPr>
            <w:r w:rsidRPr="002A69F9">
              <w:rPr>
                <w:rFonts w:ascii="Times New Roman" w:eastAsia="Calibri" w:hAnsi="Times New Roman" w:cs="Times New Roman"/>
                <w:sz w:val="24"/>
                <w:szCs w:val="24"/>
              </w:rPr>
              <w:t>3А</w:t>
            </w:r>
          </w:p>
        </w:tc>
        <w:tc>
          <w:tcPr>
            <w:tcW w:w="833" w:type="dxa"/>
          </w:tcPr>
          <w:p w:rsidR="0095543C" w:rsidRPr="002A69F9" w:rsidRDefault="0095543C" w:rsidP="0095543C">
            <w:pPr>
              <w:rPr>
                <w:sz w:val="24"/>
                <w:szCs w:val="24"/>
              </w:rPr>
            </w:pPr>
            <w:r w:rsidRPr="002A69F9">
              <w:rPr>
                <w:rFonts w:ascii="Times New Roman" w:eastAsia="Calibri" w:hAnsi="Times New Roman" w:cs="Times New Roman"/>
                <w:sz w:val="24"/>
                <w:szCs w:val="24"/>
              </w:rPr>
              <w:t>3Б</w:t>
            </w:r>
          </w:p>
        </w:tc>
        <w:tc>
          <w:tcPr>
            <w:tcW w:w="844" w:type="dxa"/>
          </w:tcPr>
          <w:p w:rsidR="0095543C" w:rsidRPr="002A69F9" w:rsidRDefault="0095543C" w:rsidP="0095543C">
            <w:pPr>
              <w:rPr>
                <w:sz w:val="24"/>
                <w:szCs w:val="24"/>
              </w:rPr>
            </w:pPr>
            <w:r w:rsidRPr="002A69F9">
              <w:rPr>
                <w:rFonts w:ascii="Times New Roman" w:eastAsia="Calibri" w:hAnsi="Times New Roman" w:cs="Times New Roman"/>
                <w:sz w:val="24"/>
                <w:szCs w:val="24"/>
              </w:rPr>
              <w:t>4А</w:t>
            </w:r>
          </w:p>
        </w:tc>
        <w:tc>
          <w:tcPr>
            <w:tcW w:w="834" w:type="dxa"/>
          </w:tcPr>
          <w:p w:rsidR="0095543C" w:rsidRPr="002A69F9" w:rsidRDefault="0095543C" w:rsidP="0095543C">
            <w:pPr>
              <w:rPr>
                <w:sz w:val="24"/>
                <w:szCs w:val="24"/>
              </w:rPr>
            </w:pPr>
            <w:r w:rsidRPr="002A69F9">
              <w:rPr>
                <w:rFonts w:ascii="Times New Roman" w:eastAsia="Calibri" w:hAnsi="Times New Roman" w:cs="Times New Roman"/>
                <w:sz w:val="24"/>
                <w:szCs w:val="24"/>
              </w:rPr>
              <w:t>4Б</w:t>
            </w:r>
          </w:p>
        </w:tc>
      </w:tr>
      <w:tr w:rsidR="0095543C" w:rsidTr="0095543C">
        <w:trPr>
          <w:trHeight w:val="300"/>
        </w:trPr>
        <w:tc>
          <w:tcPr>
            <w:tcW w:w="10697" w:type="dxa"/>
            <w:gridSpan w:val="11"/>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Обязательная часть</w:t>
            </w:r>
          </w:p>
          <w:p w:rsidR="0095543C" w:rsidRDefault="0095543C" w:rsidP="0095543C">
            <w:pPr>
              <w:rPr>
                <w:rFonts w:ascii="Times New Roman" w:eastAsia="Calibri" w:hAnsi="Times New Roman" w:cs="Times New Roman"/>
                <w:sz w:val="24"/>
                <w:szCs w:val="24"/>
              </w:rPr>
            </w:pPr>
          </w:p>
        </w:tc>
      </w:tr>
      <w:tr w:rsidR="0095543C" w:rsidTr="0095543C">
        <w:trPr>
          <w:trHeight w:val="300"/>
        </w:trPr>
        <w:tc>
          <w:tcPr>
            <w:tcW w:w="1809" w:type="dxa"/>
            <w:vMerge w:val="restart"/>
            <w:vAlign w:val="center"/>
          </w:tcPr>
          <w:p w:rsidR="0095543C" w:rsidRPr="002A69F9" w:rsidRDefault="0095543C" w:rsidP="0095543C">
            <w:pPr>
              <w:ind w:left="57" w:right="57"/>
              <w:rPr>
                <w:rFonts w:ascii="Times New Roman" w:eastAsia="SchoolBookSanPin" w:hAnsi="Times New Roman" w:cs="Times New Roman"/>
                <w:sz w:val="24"/>
                <w:szCs w:val="24"/>
              </w:rPr>
            </w:pPr>
            <w:r w:rsidRPr="002A69F9">
              <w:rPr>
                <w:rFonts w:ascii="Times New Roman" w:eastAsia="SchoolBookSanPin" w:hAnsi="Times New Roman" w:cs="Times New Roman"/>
                <w:sz w:val="24"/>
                <w:szCs w:val="24"/>
              </w:rPr>
              <w:t xml:space="preserve">Русский язык </w:t>
            </w:r>
            <w:r w:rsidRPr="002A69F9">
              <w:rPr>
                <w:rFonts w:ascii="Times New Roman" w:eastAsia="SchoolBookSanPin" w:hAnsi="Times New Roman" w:cs="Times New Roman"/>
                <w:sz w:val="24"/>
                <w:szCs w:val="24"/>
              </w:rPr>
              <w:br/>
              <w:t>и литературное чтение</w:t>
            </w:r>
          </w:p>
        </w:tc>
        <w:tc>
          <w:tcPr>
            <w:tcW w:w="2189" w:type="dxa"/>
            <w:gridSpan w:val="2"/>
          </w:tcPr>
          <w:p w:rsidR="0095543C" w:rsidRDefault="0095543C" w:rsidP="0095543C">
            <w:pPr>
              <w:rPr>
                <w:rFonts w:ascii="Times New Roman" w:eastAsia="SchoolBookSanPin" w:hAnsi="Times New Roman" w:cs="Times New Roman"/>
                <w:sz w:val="24"/>
                <w:szCs w:val="24"/>
              </w:rPr>
            </w:pPr>
            <w:r w:rsidRPr="002A69F9">
              <w:rPr>
                <w:rFonts w:ascii="Times New Roman" w:eastAsia="SchoolBookSanPin" w:hAnsi="Times New Roman" w:cs="Times New Roman"/>
                <w:sz w:val="24"/>
                <w:szCs w:val="24"/>
              </w:rPr>
              <w:t>Русский язык</w:t>
            </w:r>
          </w:p>
          <w:p w:rsidR="0095543C" w:rsidRDefault="0095543C" w:rsidP="0095543C">
            <w:pPr>
              <w:rPr>
                <w:rFonts w:ascii="Times New Roman" w:eastAsia="Calibri" w:hAnsi="Times New Roman" w:cs="Times New Roman"/>
                <w:sz w:val="24"/>
                <w:szCs w:val="24"/>
              </w:rPr>
            </w:pPr>
          </w:p>
        </w:tc>
        <w:tc>
          <w:tcPr>
            <w:tcW w:w="84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30" w:type="dxa"/>
          </w:tcPr>
          <w:p w:rsidR="0095543C" w:rsidRDefault="0095543C" w:rsidP="0095543C">
            <w:r w:rsidRPr="00336D26">
              <w:rPr>
                <w:rFonts w:ascii="Times New Roman" w:eastAsia="Calibri" w:hAnsi="Times New Roman" w:cs="Times New Roman"/>
                <w:sz w:val="24"/>
                <w:szCs w:val="24"/>
              </w:rPr>
              <w:t>5</w:t>
            </w:r>
          </w:p>
        </w:tc>
        <w:tc>
          <w:tcPr>
            <w:tcW w:w="842" w:type="dxa"/>
          </w:tcPr>
          <w:p w:rsidR="0095543C" w:rsidRDefault="0095543C" w:rsidP="0095543C">
            <w:r w:rsidRPr="00336D26">
              <w:rPr>
                <w:rFonts w:ascii="Times New Roman" w:eastAsia="Calibri" w:hAnsi="Times New Roman" w:cs="Times New Roman"/>
                <w:sz w:val="24"/>
                <w:szCs w:val="24"/>
              </w:rPr>
              <w:t>5</w:t>
            </w:r>
          </w:p>
        </w:tc>
        <w:tc>
          <w:tcPr>
            <w:tcW w:w="833" w:type="dxa"/>
          </w:tcPr>
          <w:p w:rsidR="0095543C" w:rsidRDefault="0095543C" w:rsidP="0095543C">
            <w:r w:rsidRPr="00336D26">
              <w:rPr>
                <w:rFonts w:ascii="Times New Roman" w:eastAsia="Calibri" w:hAnsi="Times New Roman" w:cs="Times New Roman"/>
                <w:sz w:val="24"/>
                <w:szCs w:val="24"/>
              </w:rPr>
              <w:t>5</w:t>
            </w:r>
          </w:p>
        </w:tc>
        <w:tc>
          <w:tcPr>
            <w:tcW w:w="843" w:type="dxa"/>
          </w:tcPr>
          <w:p w:rsidR="0095543C" w:rsidRDefault="0095543C" w:rsidP="0095543C">
            <w:r w:rsidRPr="00336D26">
              <w:rPr>
                <w:rFonts w:ascii="Times New Roman" w:eastAsia="Calibri" w:hAnsi="Times New Roman" w:cs="Times New Roman"/>
                <w:sz w:val="24"/>
                <w:szCs w:val="24"/>
              </w:rPr>
              <w:t>5</w:t>
            </w:r>
          </w:p>
        </w:tc>
        <w:tc>
          <w:tcPr>
            <w:tcW w:w="833" w:type="dxa"/>
          </w:tcPr>
          <w:p w:rsidR="0095543C" w:rsidRDefault="0095543C" w:rsidP="0095543C">
            <w:r w:rsidRPr="00336D26">
              <w:rPr>
                <w:rFonts w:ascii="Times New Roman" w:eastAsia="Calibri" w:hAnsi="Times New Roman" w:cs="Times New Roman"/>
                <w:sz w:val="24"/>
                <w:szCs w:val="24"/>
              </w:rPr>
              <w:t>5</w:t>
            </w:r>
          </w:p>
        </w:tc>
        <w:tc>
          <w:tcPr>
            <w:tcW w:w="844" w:type="dxa"/>
          </w:tcPr>
          <w:p w:rsidR="0095543C" w:rsidRDefault="0095543C" w:rsidP="0095543C">
            <w:r w:rsidRPr="00336D26">
              <w:rPr>
                <w:rFonts w:ascii="Times New Roman" w:eastAsia="Calibri" w:hAnsi="Times New Roman" w:cs="Times New Roman"/>
                <w:sz w:val="24"/>
                <w:szCs w:val="24"/>
              </w:rPr>
              <w:t>5</w:t>
            </w:r>
          </w:p>
        </w:tc>
        <w:tc>
          <w:tcPr>
            <w:tcW w:w="834" w:type="dxa"/>
          </w:tcPr>
          <w:p w:rsidR="0095543C" w:rsidRDefault="0095543C" w:rsidP="0095543C">
            <w:r w:rsidRPr="00336D26">
              <w:rPr>
                <w:rFonts w:ascii="Times New Roman" w:eastAsia="Calibri" w:hAnsi="Times New Roman" w:cs="Times New Roman"/>
                <w:sz w:val="24"/>
                <w:szCs w:val="24"/>
              </w:rPr>
              <w:t>5</w:t>
            </w:r>
          </w:p>
        </w:tc>
      </w:tr>
      <w:tr w:rsidR="0095543C" w:rsidTr="0095543C">
        <w:trPr>
          <w:trHeight w:val="614"/>
        </w:trPr>
        <w:tc>
          <w:tcPr>
            <w:tcW w:w="1809" w:type="dxa"/>
            <w:vMerge/>
            <w:vAlign w:val="center"/>
          </w:tcPr>
          <w:p w:rsidR="0095543C" w:rsidRPr="002A69F9" w:rsidRDefault="0095543C" w:rsidP="0095543C">
            <w:pPr>
              <w:ind w:left="57" w:right="57"/>
              <w:rPr>
                <w:rFonts w:ascii="Times New Roman" w:eastAsia="Calibri" w:hAnsi="Times New Roman" w:cs="Times New Roman"/>
                <w:sz w:val="24"/>
                <w:szCs w:val="24"/>
              </w:rPr>
            </w:pPr>
          </w:p>
        </w:tc>
        <w:tc>
          <w:tcPr>
            <w:tcW w:w="2189" w:type="dxa"/>
            <w:gridSpan w:val="2"/>
          </w:tcPr>
          <w:p w:rsidR="0095543C" w:rsidRDefault="0095543C" w:rsidP="0095543C">
            <w:pPr>
              <w:rPr>
                <w:rFonts w:ascii="Times New Roman" w:eastAsia="Calibri" w:hAnsi="Times New Roman" w:cs="Times New Roman"/>
                <w:sz w:val="24"/>
                <w:szCs w:val="24"/>
              </w:rPr>
            </w:pPr>
            <w:r>
              <w:rPr>
                <w:rFonts w:ascii="Times New Roman" w:eastAsia="SchoolBookSanPin" w:hAnsi="Times New Roman" w:cs="Times New Roman"/>
                <w:sz w:val="24"/>
                <w:szCs w:val="24"/>
              </w:rPr>
              <w:t>Л</w:t>
            </w:r>
            <w:r w:rsidRPr="002A69F9">
              <w:rPr>
                <w:rFonts w:ascii="Times New Roman" w:eastAsia="SchoolBookSanPin" w:hAnsi="Times New Roman" w:cs="Times New Roman"/>
                <w:sz w:val="24"/>
                <w:szCs w:val="24"/>
              </w:rPr>
              <w:t>итературное чтение</w:t>
            </w:r>
          </w:p>
        </w:tc>
        <w:tc>
          <w:tcPr>
            <w:tcW w:w="84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30" w:type="dxa"/>
          </w:tcPr>
          <w:p w:rsidR="0095543C" w:rsidRDefault="0095543C" w:rsidP="0095543C">
            <w:r w:rsidRPr="000867A7">
              <w:rPr>
                <w:rFonts w:ascii="Times New Roman" w:eastAsia="Calibri" w:hAnsi="Times New Roman" w:cs="Times New Roman"/>
                <w:sz w:val="24"/>
                <w:szCs w:val="24"/>
              </w:rPr>
              <w:t>4</w:t>
            </w:r>
          </w:p>
        </w:tc>
        <w:tc>
          <w:tcPr>
            <w:tcW w:w="842" w:type="dxa"/>
          </w:tcPr>
          <w:p w:rsidR="0095543C" w:rsidRDefault="0095543C" w:rsidP="0095543C">
            <w:r w:rsidRPr="000867A7">
              <w:rPr>
                <w:rFonts w:ascii="Times New Roman" w:eastAsia="Calibri" w:hAnsi="Times New Roman" w:cs="Times New Roman"/>
                <w:sz w:val="24"/>
                <w:szCs w:val="24"/>
              </w:rPr>
              <w:t>4</w:t>
            </w:r>
          </w:p>
        </w:tc>
        <w:tc>
          <w:tcPr>
            <w:tcW w:w="833" w:type="dxa"/>
          </w:tcPr>
          <w:p w:rsidR="0095543C" w:rsidRDefault="0095543C" w:rsidP="0095543C">
            <w:r w:rsidRPr="000867A7">
              <w:rPr>
                <w:rFonts w:ascii="Times New Roman" w:eastAsia="Calibri" w:hAnsi="Times New Roman" w:cs="Times New Roman"/>
                <w:sz w:val="24"/>
                <w:szCs w:val="24"/>
              </w:rPr>
              <w:t>4</w:t>
            </w:r>
          </w:p>
        </w:tc>
        <w:tc>
          <w:tcPr>
            <w:tcW w:w="843" w:type="dxa"/>
          </w:tcPr>
          <w:p w:rsidR="0095543C" w:rsidRDefault="0095543C" w:rsidP="0095543C">
            <w:r w:rsidRPr="000867A7">
              <w:rPr>
                <w:rFonts w:ascii="Times New Roman" w:eastAsia="Calibri" w:hAnsi="Times New Roman" w:cs="Times New Roman"/>
                <w:sz w:val="24"/>
                <w:szCs w:val="24"/>
              </w:rPr>
              <w:t>4</w:t>
            </w:r>
          </w:p>
        </w:tc>
        <w:tc>
          <w:tcPr>
            <w:tcW w:w="833" w:type="dxa"/>
          </w:tcPr>
          <w:p w:rsidR="0095543C" w:rsidRDefault="0095543C" w:rsidP="0095543C">
            <w:r w:rsidRPr="000867A7">
              <w:rPr>
                <w:rFonts w:ascii="Times New Roman" w:eastAsia="Calibri" w:hAnsi="Times New Roman" w:cs="Times New Roman"/>
                <w:sz w:val="24"/>
                <w:szCs w:val="24"/>
              </w:rPr>
              <w:t>4</w:t>
            </w:r>
          </w:p>
        </w:tc>
        <w:tc>
          <w:tcPr>
            <w:tcW w:w="844" w:type="dxa"/>
          </w:tcPr>
          <w:p w:rsidR="0095543C" w:rsidRDefault="0095543C" w:rsidP="0095543C">
            <w:r w:rsidRPr="000867A7">
              <w:rPr>
                <w:rFonts w:ascii="Times New Roman" w:eastAsia="Calibri" w:hAnsi="Times New Roman" w:cs="Times New Roman"/>
                <w:sz w:val="24"/>
                <w:szCs w:val="24"/>
              </w:rPr>
              <w:t>4</w:t>
            </w:r>
          </w:p>
        </w:tc>
        <w:tc>
          <w:tcPr>
            <w:tcW w:w="834" w:type="dxa"/>
          </w:tcPr>
          <w:p w:rsidR="0095543C" w:rsidRDefault="0095543C" w:rsidP="0095543C">
            <w:r w:rsidRPr="000867A7">
              <w:rPr>
                <w:rFonts w:ascii="Times New Roman" w:eastAsia="Calibri" w:hAnsi="Times New Roman" w:cs="Times New Roman"/>
                <w:sz w:val="24"/>
                <w:szCs w:val="24"/>
              </w:rPr>
              <w:t>4</w:t>
            </w:r>
          </w:p>
        </w:tc>
      </w:tr>
      <w:tr w:rsidR="0095543C" w:rsidTr="0095543C">
        <w:trPr>
          <w:trHeight w:val="898"/>
        </w:trPr>
        <w:tc>
          <w:tcPr>
            <w:tcW w:w="1809" w:type="dxa"/>
            <w:vAlign w:val="center"/>
          </w:tcPr>
          <w:p w:rsidR="0095543C" w:rsidRPr="002A69F9" w:rsidRDefault="0095543C" w:rsidP="0095543C">
            <w:pPr>
              <w:ind w:left="57" w:right="57"/>
              <w:rPr>
                <w:rFonts w:ascii="Times New Roman" w:eastAsia="SchoolBookSanPin" w:hAnsi="Times New Roman" w:cs="Times New Roman"/>
                <w:sz w:val="24"/>
                <w:szCs w:val="24"/>
              </w:rPr>
            </w:pPr>
            <w:r w:rsidRPr="002A69F9">
              <w:rPr>
                <w:rFonts w:ascii="Times New Roman" w:eastAsia="SchoolBookSanPin" w:hAnsi="Times New Roman" w:cs="Times New Roman"/>
                <w:sz w:val="24"/>
                <w:szCs w:val="24"/>
              </w:rPr>
              <w:t>Иностранный язык</w:t>
            </w:r>
          </w:p>
        </w:tc>
        <w:tc>
          <w:tcPr>
            <w:tcW w:w="2189" w:type="dxa"/>
            <w:gridSpan w:val="2"/>
          </w:tcPr>
          <w:p w:rsidR="0095543C" w:rsidRDefault="0095543C" w:rsidP="0095543C">
            <w:pPr>
              <w:rPr>
                <w:rFonts w:ascii="Times New Roman" w:eastAsia="Calibri" w:hAnsi="Times New Roman" w:cs="Times New Roman"/>
                <w:sz w:val="24"/>
                <w:szCs w:val="24"/>
              </w:rPr>
            </w:pPr>
            <w:r w:rsidRPr="002A69F9">
              <w:rPr>
                <w:rFonts w:ascii="Times New Roman" w:eastAsia="SchoolBookSanPin" w:hAnsi="Times New Roman" w:cs="Times New Roman"/>
                <w:sz w:val="24"/>
                <w:szCs w:val="24"/>
              </w:rPr>
              <w:t>Иностранный язык (английский)</w:t>
            </w:r>
          </w:p>
        </w:tc>
        <w:tc>
          <w:tcPr>
            <w:tcW w:w="84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3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42"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3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95543C" w:rsidTr="0095543C">
        <w:trPr>
          <w:trHeight w:val="584"/>
        </w:trPr>
        <w:tc>
          <w:tcPr>
            <w:tcW w:w="1809" w:type="dxa"/>
            <w:vAlign w:val="center"/>
          </w:tcPr>
          <w:p w:rsidR="0095543C" w:rsidRPr="002A69F9" w:rsidRDefault="0095543C" w:rsidP="0095543C">
            <w:pPr>
              <w:ind w:left="57" w:right="57"/>
              <w:rPr>
                <w:rFonts w:ascii="Times New Roman" w:eastAsia="SchoolBookSanPin" w:hAnsi="Times New Roman" w:cs="Times New Roman"/>
                <w:sz w:val="24"/>
                <w:szCs w:val="24"/>
              </w:rPr>
            </w:pPr>
            <w:r w:rsidRPr="002A69F9">
              <w:rPr>
                <w:rFonts w:ascii="Times New Roman" w:eastAsia="SchoolBookSanPin" w:hAnsi="Times New Roman" w:cs="Times New Roman"/>
                <w:sz w:val="24"/>
                <w:szCs w:val="24"/>
              </w:rPr>
              <w:t xml:space="preserve">Математика </w:t>
            </w:r>
            <w:r w:rsidRPr="002A69F9">
              <w:rPr>
                <w:rFonts w:ascii="Times New Roman" w:eastAsia="SchoolBookSanPin" w:hAnsi="Times New Roman" w:cs="Times New Roman"/>
                <w:sz w:val="24"/>
                <w:szCs w:val="24"/>
              </w:rPr>
              <w:br/>
              <w:t>и информатика</w:t>
            </w:r>
          </w:p>
        </w:tc>
        <w:tc>
          <w:tcPr>
            <w:tcW w:w="2189" w:type="dxa"/>
            <w:gridSpan w:val="2"/>
          </w:tcPr>
          <w:p w:rsidR="0095543C" w:rsidRDefault="0095543C" w:rsidP="0095543C">
            <w:pPr>
              <w:rPr>
                <w:rFonts w:ascii="Times New Roman" w:eastAsia="Calibri" w:hAnsi="Times New Roman" w:cs="Times New Roman"/>
                <w:sz w:val="24"/>
                <w:szCs w:val="24"/>
              </w:rPr>
            </w:pPr>
            <w:r w:rsidRPr="002A69F9">
              <w:rPr>
                <w:rFonts w:ascii="Times New Roman" w:eastAsia="SchoolBookSanPin" w:hAnsi="Times New Roman" w:cs="Times New Roman"/>
                <w:sz w:val="24"/>
                <w:szCs w:val="24"/>
              </w:rPr>
              <w:t>Математика</w:t>
            </w:r>
          </w:p>
        </w:tc>
        <w:tc>
          <w:tcPr>
            <w:tcW w:w="84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3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42"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4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4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3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95543C" w:rsidTr="0095543C">
        <w:trPr>
          <w:trHeight w:val="1511"/>
        </w:trPr>
        <w:tc>
          <w:tcPr>
            <w:tcW w:w="1809" w:type="dxa"/>
            <w:vAlign w:val="center"/>
          </w:tcPr>
          <w:p w:rsidR="0095543C" w:rsidRPr="002A69F9" w:rsidRDefault="0095543C" w:rsidP="0095543C">
            <w:pPr>
              <w:ind w:left="57" w:right="57"/>
              <w:rPr>
                <w:rFonts w:ascii="Times New Roman" w:eastAsia="SchoolBookSanPin" w:hAnsi="Times New Roman" w:cs="Times New Roman"/>
                <w:sz w:val="24"/>
                <w:szCs w:val="24"/>
              </w:rPr>
            </w:pPr>
            <w:r w:rsidRPr="002A69F9">
              <w:rPr>
                <w:rFonts w:ascii="Times New Roman" w:eastAsia="SchoolBookSanPin" w:hAnsi="Times New Roman" w:cs="Times New Roman"/>
                <w:sz w:val="24"/>
                <w:szCs w:val="24"/>
              </w:rPr>
              <w:t>Обществознание и естествознание</w:t>
            </w:r>
          </w:p>
          <w:p w:rsidR="0095543C" w:rsidRPr="002A69F9" w:rsidRDefault="0095543C" w:rsidP="0095543C">
            <w:pPr>
              <w:ind w:left="57" w:right="57"/>
              <w:rPr>
                <w:rFonts w:ascii="Times New Roman" w:eastAsia="SchoolBookSanPin" w:hAnsi="Times New Roman" w:cs="Times New Roman"/>
                <w:sz w:val="24"/>
                <w:szCs w:val="24"/>
              </w:rPr>
            </w:pPr>
            <w:r w:rsidRPr="002A69F9">
              <w:rPr>
                <w:rFonts w:ascii="Times New Roman" w:eastAsia="SchoolBookSanPin" w:hAnsi="Times New Roman" w:cs="Times New Roman"/>
                <w:sz w:val="24"/>
                <w:szCs w:val="24"/>
              </w:rPr>
              <w:t>(Окружающий мир)</w:t>
            </w:r>
          </w:p>
        </w:tc>
        <w:tc>
          <w:tcPr>
            <w:tcW w:w="2189" w:type="dxa"/>
            <w:gridSpan w:val="2"/>
          </w:tcPr>
          <w:p w:rsidR="0095543C" w:rsidRDefault="0095543C" w:rsidP="0095543C">
            <w:pPr>
              <w:rPr>
                <w:rFonts w:ascii="Times New Roman" w:eastAsia="Calibri" w:hAnsi="Times New Roman" w:cs="Times New Roman"/>
                <w:sz w:val="24"/>
                <w:szCs w:val="24"/>
              </w:rPr>
            </w:pPr>
            <w:r w:rsidRPr="002A69F9">
              <w:rPr>
                <w:rFonts w:ascii="Times New Roman" w:eastAsia="SchoolBookSanPin" w:hAnsi="Times New Roman" w:cs="Times New Roman"/>
                <w:sz w:val="24"/>
                <w:szCs w:val="24"/>
              </w:rPr>
              <w:t>Окружающий мир</w:t>
            </w:r>
          </w:p>
        </w:tc>
        <w:tc>
          <w:tcPr>
            <w:tcW w:w="84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3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2"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3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95543C" w:rsidTr="0095543C">
        <w:trPr>
          <w:trHeight w:val="1527"/>
        </w:trPr>
        <w:tc>
          <w:tcPr>
            <w:tcW w:w="1809" w:type="dxa"/>
            <w:vAlign w:val="center"/>
          </w:tcPr>
          <w:p w:rsidR="0095543C" w:rsidRPr="002A69F9" w:rsidRDefault="0095543C" w:rsidP="0095543C">
            <w:pPr>
              <w:ind w:left="57" w:right="57"/>
              <w:rPr>
                <w:rFonts w:ascii="Times New Roman" w:eastAsia="SchoolBookSanPin" w:hAnsi="Times New Roman" w:cs="Times New Roman"/>
                <w:sz w:val="24"/>
                <w:szCs w:val="24"/>
              </w:rPr>
            </w:pPr>
            <w:r w:rsidRPr="002A69F9">
              <w:rPr>
                <w:rFonts w:ascii="Times New Roman" w:eastAsia="SchoolBookSanPin" w:hAnsi="Times New Roman" w:cs="Times New Roman"/>
                <w:sz w:val="24"/>
                <w:szCs w:val="24"/>
              </w:rPr>
              <w:t xml:space="preserve">Основы религиозных культур </w:t>
            </w:r>
            <w:r w:rsidRPr="002A69F9">
              <w:rPr>
                <w:rFonts w:ascii="Times New Roman" w:eastAsia="SchoolBookSanPin" w:hAnsi="Times New Roman" w:cs="Times New Roman"/>
                <w:sz w:val="24"/>
                <w:szCs w:val="24"/>
              </w:rPr>
              <w:br/>
              <w:t>и светской этики</w:t>
            </w:r>
          </w:p>
        </w:tc>
        <w:tc>
          <w:tcPr>
            <w:tcW w:w="2189" w:type="dxa"/>
            <w:gridSpan w:val="2"/>
          </w:tcPr>
          <w:p w:rsidR="0095543C" w:rsidRDefault="0095543C" w:rsidP="0095543C">
            <w:pPr>
              <w:rPr>
                <w:rFonts w:ascii="Times New Roman" w:eastAsia="Calibri" w:hAnsi="Times New Roman" w:cs="Times New Roman"/>
                <w:sz w:val="24"/>
                <w:szCs w:val="24"/>
              </w:rPr>
            </w:pPr>
            <w:r w:rsidRPr="002A69F9">
              <w:rPr>
                <w:rFonts w:ascii="Times New Roman" w:eastAsia="SchoolBookSanPin" w:hAnsi="Times New Roman" w:cs="Times New Roman"/>
                <w:sz w:val="24"/>
                <w:szCs w:val="24"/>
              </w:rPr>
              <w:t>Основы религиозных культур и светской этики</w:t>
            </w:r>
          </w:p>
        </w:tc>
        <w:tc>
          <w:tcPr>
            <w:tcW w:w="84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3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42"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4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84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3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95543C" w:rsidTr="0095543C">
        <w:trPr>
          <w:trHeight w:val="584"/>
        </w:trPr>
        <w:tc>
          <w:tcPr>
            <w:tcW w:w="1809" w:type="dxa"/>
            <w:vMerge w:val="restart"/>
            <w:vAlign w:val="center"/>
          </w:tcPr>
          <w:p w:rsidR="0095543C" w:rsidRPr="002A69F9" w:rsidRDefault="0095543C" w:rsidP="0095543C">
            <w:pPr>
              <w:ind w:left="57" w:right="57"/>
              <w:rPr>
                <w:rFonts w:ascii="Times New Roman" w:eastAsia="SchoolBookSanPin" w:hAnsi="Times New Roman" w:cs="Times New Roman"/>
                <w:sz w:val="24"/>
                <w:szCs w:val="24"/>
              </w:rPr>
            </w:pPr>
            <w:r w:rsidRPr="002A69F9">
              <w:rPr>
                <w:rFonts w:ascii="Times New Roman" w:eastAsia="SchoolBookSanPin" w:hAnsi="Times New Roman" w:cs="Times New Roman"/>
                <w:sz w:val="24"/>
                <w:szCs w:val="24"/>
              </w:rPr>
              <w:t>Искусство</w:t>
            </w:r>
          </w:p>
        </w:tc>
        <w:tc>
          <w:tcPr>
            <w:tcW w:w="2189" w:type="dxa"/>
            <w:gridSpan w:val="2"/>
            <w:vAlign w:val="center"/>
          </w:tcPr>
          <w:p w:rsidR="0095543C" w:rsidRPr="002A69F9" w:rsidRDefault="0095543C" w:rsidP="0095543C">
            <w:pPr>
              <w:ind w:left="57" w:right="57"/>
              <w:rPr>
                <w:rFonts w:ascii="Times New Roman" w:eastAsia="SchoolBookSanPin" w:hAnsi="Times New Roman" w:cs="Times New Roman"/>
                <w:sz w:val="24"/>
                <w:szCs w:val="24"/>
              </w:rPr>
            </w:pPr>
            <w:r w:rsidRPr="002A69F9">
              <w:rPr>
                <w:rFonts w:ascii="Times New Roman" w:eastAsia="SchoolBookSanPin" w:hAnsi="Times New Roman" w:cs="Times New Roman"/>
                <w:sz w:val="24"/>
                <w:szCs w:val="24"/>
              </w:rPr>
              <w:t>Изобразительное искусство</w:t>
            </w:r>
          </w:p>
        </w:tc>
        <w:tc>
          <w:tcPr>
            <w:tcW w:w="84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3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2"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3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95543C" w:rsidTr="0095543C">
        <w:trPr>
          <w:trHeight w:val="584"/>
        </w:trPr>
        <w:tc>
          <w:tcPr>
            <w:tcW w:w="1809" w:type="dxa"/>
            <w:vMerge/>
            <w:vAlign w:val="center"/>
          </w:tcPr>
          <w:p w:rsidR="0095543C" w:rsidRPr="002A69F9" w:rsidRDefault="0095543C" w:rsidP="0095543C">
            <w:pPr>
              <w:ind w:left="57" w:right="57"/>
              <w:rPr>
                <w:rFonts w:ascii="Times New Roman" w:eastAsia="Calibri" w:hAnsi="Times New Roman" w:cs="Times New Roman"/>
                <w:sz w:val="24"/>
                <w:szCs w:val="24"/>
              </w:rPr>
            </w:pPr>
          </w:p>
        </w:tc>
        <w:tc>
          <w:tcPr>
            <w:tcW w:w="2189" w:type="dxa"/>
            <w:gridSpan w:val="2"/>
            <w:vAlign w:val="center"/>
          </w:tcPr>
          <w:p w:rsidR="0095543C" w:rsidRPr="002A69F9" w:rsidRDefault="0095543C" w:rsidP="0095543C">
            <w:pPr>
              <w:ind w:left="57" w:right="57"/>
              <w:rPr>
                <w:rFonts w:ascii="Times New Roman" w:eastAsia="SchoolBookSanPin" w:hAnsi="Times New Roman" w:cs="Times New Roman"/>
                <w:sz w:val="24"/>
                <w:szCs w:val="24"/>
              </w:rPr>
            </w:pPr>
            <w:r w:rsidRPr="002A69F9">
              <w:rPr>
                <w:rFonts w:ascii="Times New Roman" w:eastAsia="SchoolBookSanPin" w:hAnsi="Times New Roman" w:cs="Times New Roman"/>
                <w:sz w:val="24"/>
                <w:szCs w:val="24"/>
              </w:rPr>
              <w:t>Музыка</w:t>
            </w:r>
          </w:p>
        </w:tc>
        <w:tc>
          <w:tcPr>
            <w:tcW w:w="84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3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2"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3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95543C" w:rsidTr="0095543C">
        <w:trPr>
          <w:trHeight w:val="598"/>
        </w:trPr>
        <w:tc>
          <w:tcPr>
            <w:tcW w:w="1809" w:type="dxa"/>
            <w:vAlign w:val="center"/>
          </w:tcPr>
          <w:p w:rsidR="0095543C" w:rsidRPr="00DE2262" w:rsidRDefault="0095543C" w:rsidP="0095543C">
            <w:pPr>
              <w:ind w:left="57" w:right="57"/>
              <w:rPr>
                <w:rFonts w:ascii="Times New Roman" w:eastAsia="SchoolBookSanPin" w:hAnsi="Times New Roman" w:cs="Times New Roman"/>
                <w:sz w:val="24"/>
                <w:szCs w:val="24"/>
              </w:rPr>
            </w:pPr>
            <w:r w:rsidRPr="00DE2262">
              <w:rPr>
                <w:rFonts w:ascii="Times New Roman" w:eastAsia="SchoolBookSanPin" w:hAnsi="Times New Roman" w:cs="Times New Roman"/>
                <w:sz w:val="24"/>
                <w:szCs w:val="24"/>
              </w:rPr>
              <w:t>Технология</w:t>
            </w:r>
          </w:p>
        </w:tc>
        <w:tc>
          <w:tcPr>
            <w:tcW w:w="2189" w:type="dxa"/>
            <w:gridSpan w:val="2"/>
          </w:tcPr>
          <w:p w:rsidR="0095543C" w:rsidRPr="00DE2262" w:rsidRDefault="0095543C" w:rsidP="0095543C">
            <w:pPr>
              <w:rPr>
                <w:rFonts w:ascii="Times New Roman" w:eastAsia="Calibri" w:hAnsi="Times New Roman" w:cs="Times New Roman"/>
                <w:sz w:val="24"/>
                <w:szCs w:val="24"/>
              </w:rPr>
            </w:pPr>
            <w:r w:rsidRPr="00DE2262">
              <w:rPr>
                <w:rFonts w:ascii="Times New Roman" w:eastAsia="Calibri" w:hAnsi="Times New Roman" w:cs="Times New Roman"/>
                <w:sz w:val="24"/>
                <w:szCs w:val="24"/>
              </w:rPr>
              <w:t>Труд (технология)</w:t>
            </w:r>
          </w:p>
        </w:tc>
        <w:tc>
          <w:tcPr>
            <w:tcW w:w="840" w:type="dxa"/>
          </w:tcPr>
          <w:p w:rsidR="0095543C" w:rsidRPr="00DE2262" w:rsidRDefault="0095543C" w:rsidP="0095543C">
            <w:pPr>
              <w:rPr>
                <w:rFonts w:ascii="Times New Roman" w:eastAsia="Calibri" w:hAnsi="Times New Roman" w:cs="Times New Roman"/>
                <w:sz w:val="24"/>
                <w:szCs w:val="24"/>
              </w:rPr>
            </w:pPr>
            <w:r w:rsidRPr="00DE2262">
              <w:rPr>
                <w:rFonts w:ascii="Times New Roman" w:eastAsia="Calibri" w:hAnsi="Times New Roman" w:cs="Times New Roman"/>
                <w:sz w:val="24"/>
                <w:szCs w:val="24"/>
              </w:rPr>
              <w:t>1</w:t>
            </w:r>
          </w:p>
        </w:tc>
        <w:tc>
          <w:tcPr>
            <w:tcW w:w="830" w:type="dxa"/>
          </w:tcPr>
          <w:p w:rsidR="0095543C" w:rsidRPr="00DE2262" w:rsidRDefault="0095543C" w:rsidP="0095543C">
            <w:pPr>
              <w:rPr>
                <w:rFonts w:ascii="Times New Roman" w:eastAsia="Calibri" w:hAnsi="Times New Roman" w:cs="Times New Roman"/>
                <w:sz w:val="24"/>
                <w:szCs w:val="24"/>
              </w:rPr>
            </w:pPr>
            <w:r w:rsidRPr="00DE2262">
              <w:rPr>
                <w:rFonts w:ascii="Times New Roman" w:eastAsia="Calibri" w:hAnsi="Times New Roman" w:cs="Times New Roman"/>
                <w:sz w:val="24"/>
                <w:szCs w:val="24"/>
              </w:rPr>
              <w:t>1</w:t>
            </w:r>
          </w:p>
        </w:tc>
        <w:tc>
          <w:tcPr>
            <w:tcW w:w="842"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3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95543C" w:rsidTr="0095543C">
        <w:trPr>
          <w:trHeight w:val="598"/>
        </w:trPr>
        <w:tc>
          <w:tcPr>
            <w:tcW w:w="1809" w:type="dxa"/>
            <w:vAlign w:val="center"/>
          </w:tcPr>
          <w:p w:rsidR="0095543C" w:rsidRPr="002A69F9" w:rsidRDefault="0095543C" w:rsidP="0095543C">
            <w:pPr>
              <w:ind w:left="57" w:right="57"/>
              <w:rPr>
                <w:rFonts w:ascii="Times New Roman" w:eastAsia="SchoolBookSanPin" w:hAnsi="Times New Roman" w:cs="Times New Roman"/>
                <w:sz w:val="24"/>
                <w:szCs w:val="24"/>
              </w:rPr>
            </w:pPr>
            <w:r w:rsidRPr="002A69F9">
              <w:rPr>
                <w:rFonts w:ascii="Times New Roman" w:eastAsia="SchoolBookSanPin" w:hAnsi="Times New Roman" w:cs="Times New Roman"/>
                <w:sz w:val="24"/>
                <w:szCs w:val="24"/>
              </w:rPr>
              <w:t>Физическая культура</w:t>
            </w:r>
          </w:p>
        </w:tc>
        <w:tc>
          <w:tcPr>
            <w:tcW w:w="2189" w:type="dxa"/>
            <w:gridSpan w:val="2"/>
          </w:tcPr>
          <w:p w:rsidR="0095543C" w:rsidRDefault="0095543C" w:rsidP="0095543C">
            <w:pPr>
              <w:rPr>
                <w:rFonts w:ascii="Times New Roman" w:eastAsia="Calibri" w:hAnsi="Times New Roman" w:cs="Times New Roman"/>
                <w:sz w:val="24"/>
                <w:szCs w:val="24"/>
              </w:rPr>
            </w:pPr>
            <w:r w:rsidRPr="002A69F9">
              <w:rPr>
                <w:rFonts w:ascii="Times New Roman" w:eastAsia="SchoolBookSanPin" w:hAnsi="Times New Roman" w:cs="Times New Roman"/>
                <w:sz w:val="24"/>
                <w:szCs w:val="24"/>
              </w:rPr>
              <w:t>Физическая культура</w:t>
            </w:r>
          </w:p>
        </w:tc>
        <w:tc>
          <w:tcPr>
            <w:tcW w:w="84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3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42"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4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33"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4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34"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95543C" w:rsidTr="0095543C">
        <w:trPr>
          <w:trHeight w:val="300"/>
        </w:trPr>
        <w:tc>
          <w:tcPr>
            <w:tcW w:w="3998" w:type="dxa"/>
            <w:gridSpan w:val="3"/>
            <w:vAlign w:val="center"/>
          </w:tcPr>
          <w:p w:rsidR="0095543C" w:rsidRPr="002A69F9" w:rsidRDefault="0095543C" w:rsidP="0095543C">
            <w:pPr>
              <w:rPr>
                <w:rFonts w:ascii="Times New Roman" w:eastAsia="SchoolBookSanPin" w:hAnsi="Times New Roman" w:cs="Times New Roman"/>
                <w:sz w:val="24"/>
                <w:szCs w:val="24"/>
              </w:rPr>
            </w:pPr>
            <w:r>
              <w:rPr>
                <w:rFonts w:ascii="Times New Roman" w:eastAsia="SchoolBookSanPin" w:hAnsi="Times New Roman" w:cs="Times New Roman"/>
                <w:sz w:val="24"/>
                <w:szCs w:val="24"/>
              </w:rPr>
              <w:t>Итого:</w:t>
            </w:r>
          </w:p>
        </w:tc>
        <w:tc>
          <w:tcPr>
            <w:tcW w:w="84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830" w:type="dxa"/>
          </w:tcPr>
          <w:p w:rsidR="0095543C" w:rsidRDefault="0095543C" w:rsidP="0095543C">
            <w:pP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842" w:type="dxa"/>
          </w:tcPr>
          <w:p w:rsidR="0095543C" w:rsidRPr="002A69F9" w:rsidRDefault="0095543C" w:rsidP="0095543C">
            <w:pPr>
              <w:jc w:val="center"/>
              <w:rPr>
                <w:rFonts w:ascii="Times New Roman" w:eastAsia="Calibri" w:hAnsi="Times New Roman" w:cs="Times New Roman"/>
                <w:sz w:val="24"/>
                <w:szCs w:val="24"/>
              </w:rPr>
            </w:pPr>
            <w:r w:rsidRPr="002A69F9">
              <w:rPr>
                <w:rFonts w:ascii="Times New Roman" w:eastAsia="Calibri" w:hAnsi="Times New Roman" w:cs="Times New Roman"/>
                <w:sz w:val="24"/>
                <w:szCs w:val="24"/>
              </w:rPr>
              <w:t>23</w:t>
            </w:r>
          </w:p>
        </w:tc>
        <w:tc>
          <w:tcPr>
            <w:tcW w:w="833" w:type="dxa"/>
          </w:tcPr>
          <w:p w:rsidR="0095543C" w:rsidRPr="002A69F9" w:rsidRDefault="0095543C" w:rsidP="0095543C">
            <w:pPr>
              <w:jc w:val="center"/>
              <w:rPr>
                <w:sz w:val="24"/>
                <w:szCs w:val="24"/>
              </w:rPr>
            </w:pPr>
            <w:r w:rsidRPr="002A69F9">
              <w:rPr>
                <w:rFonts w:ascii="Times New Roman" w:eastAsia="Calibri" w:hAnsi="Times New Roman" w:cs="Times New Roman"/>
                <w:sz w:val="24"/>
                <w:szCs w:val="24"/>
              </w:rPr>
              <w:t>23</w:t>
            </w:r>
          </w:p>
        </w:tc>
        <w:tc>
          <w:tcPr>
            <w:tcW w:w="843" w:type="dxa"/>
          </w:tcPr>
          <w:p w:rsidR="0095543C" w:rsidRPr="002A69F9" w:rsidRDefault="0095543C" w:rsidP="0095543C">
            <w:pPr>
              <w:jc w:val="center"/>
              <w:rPr>
                <w:sz w:val="24"/>
                <w:szCs w:val="24"/>
              </w:rPr>
            </w:pPr>
            <w:r w:rsidRPr="002A69F9">
              <w:rPr>
                <w:rFonts w:ascii="Times New Roman" w:eastAsia="Calibri" w:hAnsi="Times New Roman" w:cs="Times New Roman"/>
                <w:sz w:val="24"/>
                <w:szCs w:val="24"/>
              </w:rPr>
              <w:t>23</w:t>
            </w:r>
          </w:p>
        </w:tc>
        <w:tc>
          <w:tcPr>
            <w:tcW w:w="833" w:type="dxa"/>
          </w:tcPr>
          <w:p w:rsidR="0095543C" w:rsidRPr="002A69F9" w:rsidRDefault="0095543C" w:rsidP="0095543C">
            <w:pPr>
              <w:jc w:val="center"/>
              <w:rPr>
                <w:sz w:val="24"/>
                <w:szCs w:val="24"/>
              </w:rPr>
            </w:pPr>
            <w:r w:rsidRPr="002A69F9">
              <w:rPr>
                <w:rFonts w:ascii="Times New Roman" w:eastAsia="Calibri" w:hAnsi="Times New Roman" w:cs="Times New Roman"/>
                <w:sz w:val="24"/>
                <w:szCs w:val="24"/>
              </w:rPr>
              <w:t>23</w:t>
            </w:r>
          </w:p>
        </w:tc>
        <w:tc>
          <w:tcPr>
            <w:tcW w:w="844" w:type="dxa"/>
          </w:tcPr>
          <w:p w:rsidR="0095543C" w:rsidRPr="002A69F9" w:rsidRDefault="0095543C" w:rsidP="0095543C">
            <w:pPr>
              <w:jc w:val="center"/>
              <w:rPr>
                <w:sz w:val="24"/>
                <w:szCs w:val="24"/>
              </w:rPr>
            </w:pPr>
            <w:r w:rsidRPr="002A69F9">
              <w:rPr>
                <w:rFonts w:ascii="Times New Roman" w:eastAsia="Calibri" w:hAnsi="Times New Roman" w:cs="Times New Roman"/>
                <w:sz w:val="24"/>
                <w:szCs w:val="24"/>
              </w:rPr>
              <w:t>23</w:t>
            </w:r>
          </w:p>
        </w:tc>
        <w:tc>
          <w:tcPr>
            <w:tcW w:w="834" w:type="dxa"/>
          </w:tcPr>
          <w:p w:rsidR="0095543C" w:rsidRPr="002A69F9" w:rsidRDefault="0095543C" w:rsidP="0095543C">
            <w:pPr>
              <w:jc w:val="center"/>
              <w:rPr>
                <w:sz w:val="24"/>
                <w:szCs w:val="24"/>
              </w:rPr>
            </w:pPr>
            <w:r w:rsidRPr="002A69F9">
              <w:rPr>
                <w:rFonts w:ascii="Times New Roman" w:eastAsia="Calibri" w:hAnsi="Times New Roman" w:cs="Times New Roman"/>
                <w:sz w:val="24"/>
                <w:szCs w:val="24"/>
              </w:rPr>
              <w:t>23</w:t>
            </w:r>
          </w:p>
        </w:tc>
      </w:tr>
      <w:tr w:rsidR="0095543C" w:rsidTr="0095543C">
        <w:trPr>
          <w:trHeight w:val="1511"/>
        </w:trPr>
        <w:tc>
          <w:tcPr>
            <w:tcW w:w="3998" w:type="dxa"/>
            <w:gridSpan w:val="3"/>
            <w:vAlign w:val="center"/>
          </w:tcPr>
          <w:p w:rsidR="0095543C" w:rsidRDefault="0095543C" w:rsidP="0095543C">
            <w:pPr>
              <w:rPr>
                <w:rFonts w:ascii="Times New Roman" w:eastAsia="SchoolBookSanPin" w:hAnsi="Times New Roman" w:cs="Times New Roman"/>
                <w:sz w:val="24"/>
                <w:szCs w:val="24"/>
              </w:rPr>
            </w:pPr>
            <w:r w:rsidRPr="002A69F9">
              <w:rPr>
                <w:rFonts w:ascii="Times New Roman" w:eastAsia="SchoolBookSanPin" w:hAnsi="Times New Roman" w:cs="Times New Roman"/>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840" w:type="dxa"/>
          </w:tcPr>
          <w:p w:rsidR="0095543C" w:rsidRPr="002A69F9" w:rsidRDefault="0095543C" w:rsidP="0095543C">
            <w:pPr>
              <w:rPr>
                <w:rFonts w:ascii="Times New Roman" w:eastAsia="Calibri" w:hAnsi="Times New Roman" w:cs="Times New Roman"/>
                <w:sz w:val="24"/>
                <w:szCs w:val="24"/>
              </w:rPr>
            </w:pPr>
            <w:r w:rsidRPr="002A69F9">
              <w:rPr>
                <w:rFonts w:ascii="Times New Roman" w:eastAsia="Calibri" w:hAnsi="Times New Roman" w:cs="Times New Roman"/>
                <w:sz w:val="24"/>
                <w:szCs w:val="24"/>
              </w:rPr>
              <w:t>21</w:t>
            </w:r>
          </w:p>
        </w:tc>
        <w:tc>
          <w:tcPr>
            <w:tcW w:w="830" w:type="dxa"/>
          </w:tcPr>
          <w:p w:rsidR="0095543C" w:rsidRPr="002A69F9" w:rsidRDefault="0095543C" w:rsidP="0095543C">
            <w:pPr>
              <w:rPr>
                <w:rFonts w:ascii="Times New Roman" w:eastAsia="Calibri" w:hAnsi="Times New Roman" w:cs="Times New Roman"/>
                <w:sz w:val="24"/>
                <w:szCs w:val="24"/>
              </w:rPr>
            </w:pPr>
            <w:r w:rsidRPr="002A69F9">
              <w:rPr>
                <w:rFonts w:ascii="Times New Roman" w:eastAsia="Calibri" w:hAnsi="Times New Roman" w:cs="Times New Roman"/>
                <w:sz w:val="24"/>
                <w:szCs w:val="24"/>
              </w:rPr>
              <w:t>21</w:t>
            </w:r>
          </w:p>
        </w:tc>
        <w:tc>
          <w:tcPr>
            <w:tcW w:w="842" w:type="dxa"/>
          </w:tcPr>
          <w:p w:rsidR="0095543C" w:rsidRPr="002A69F9" w:rsidRDefault="0095543C" w:rsidP="0095543C">
            <w:pPr>
              <w:jc w:val="center"/>
              <w:rPr>
                <w:rFonts w:ascii="Times New Roman" w:eastAsia="Calibri" w:hAnsi="Times New Roman" w:cs="Times New Roman"/>
                <w:sz w:val="24"/>
                <w:szCs w:val="24"/>
              </w:rPr>
            </w:pPr>
            <w:r w:rsidRPr="002A69F9">
              <w:rPr>
                <w:rFonts w:ascii="Times New Roman" w:eastAsia="Calibri" w:hAnsi="Times New Roman" w:cs="Times New Roman"/>
                <w:sz w:val="24"/>
                <w:szCs w:val="24"/>
              </w:rPr>
              <w:t>23</w:t>
            </w:r>
          </w:p>
        </w:tc>
        <w:tc>
          <w:tcPr>
            <w:tcW w:w="833" w:type="dxa"/>
          </w:tcPr>
          <w:p w:rsidR="0095543C" w:rsidRPr="002A69F9" w:rsidRDefault="0095543C" w:rsidP="0095543C">
            <w:pPr>
              <w:jc w:val="center"/>
              <w:rPr>
                <w:sz w:val="24"/>
                <w:szCs w:val="24"/>
              </w:rPr>
            </w:pPr>
            <w:r w:rsidRPr="002A69F9">
              <w:rPr>
                <w:rFonts w:ascii="Times New Roman" w:eastAsia="Calibri" w:hAnsi="Times New Roman" w:cs="Times New Roman"/>
                <w:sz w:val="24"/>
                <w:szCs w:val="24"/>
              </w:rPr>
              <w:t>23</w:t>
            </w:r>
          </w:p>
        </w:tc>
        <w:tc>
          <w:tcPr>
            <w:tcW w:w="843" w:type="dxa"/>
          </w:tcPr>
          <w:p w:rsidR="0095543C" w:rsidRPr="002A69F9" w:rsidRDefault="0095543C" w:rsidP="0095543C">
            <w:pPr>
              <w:jc w:val="center"/>
              <w:rPr>
                <w:sz w:val="24"/>
                <w:szCs w:val="24"/>
              </w:rPr>
            </w:pPr>
            <w:r w:rsidRPr="002A69F9">
              <w:rPr>
                <w:rFonts w:ascii="Times New Roman" w:eastAsia="Calibri" w:hAnsi="Times New Roman" w:cs="Times New Roman"/>
                <w:sz w:val="24"/>
                <w:szCs w:val="24"/>
              </w:rPr>
              <w:t>23</w:t>
            </w:r>
          </w:p>
        </w:tc>
        <w:tc>
          <w:tcPr>
            <w:tcW w:w="833" w:type="dxa"/>
          </w:tcPr>
          <w:p w:rsidR="0095543C" w:rsidRPr="002A69F9" w:rsidRDefault="0095543C" w:rsidP="0095543C">
            <w:pPr>
              <w:jc w:val="center"/>
              <w:rPr>
                <w:sz w:val="24"/>
                <w:szCs w:val="24"/>
              </w:rPr>
            </w:pPr>
            <w:r w:rsidRPr="002A69F9">
              <w:rPr>
                <w:rFonts w:ascii="Times New Roman" w:eastAsia="Calibri" w:hAnsi="Times New Roman" w:cs="Times New Roman"/>
                <w:sz w:val="24"/>
                <w:szCs w:val="24"/>
              </w:rPr>
              <w:t>23</w:t>
            </w:r>
          </w:p>
        </w:tc>
        <w:tc>
          <w:tcPr>
            <w:tcW w:w="844" w:type="dxa"/>
          </w:tcPr>
          <w:p w:rsidR="0095543C" w:rsidRPr="002A69F9" w:rsidRDefault="0095543C" w:rsidP="0095543C">
            <w:pPr>
              <w:jc w:val="center"/>
              <w:rPr>
                <w:sz w:val="24"/>
                <w:szCs w:val="24"/>
              </w:rPr>
            </w:pPr>
            <w:r w:rsidRPr="002A69F9">
              <w:rPr>
                <w:rFonts w:ascii="Times New Roman" w:eastAsia="Calibri" w:hAnsi="Times New Roman" w:cs="Times New Roman"/>
                <w:sz w:val="24"/>
                <w:szCs w:val="24"/>
              </w:rPr>
              <w:t>23</w:t>
            </w:r>
          </w:p>
        </w:tc>
        <w:tc>
          <w:tcPr>
            <w:tcW w:w="834" w:type="dxa"/>
          </w:tcPr>
          <w:p w:rsidR="0095543C" w:rsidRPr="002A69F9" w:rsidRDefault="0095543C" w:rsidP="0095543C">
            <w:pPr>
              <w:jc w:val="center"/>
              <w:rPr>
                <w:sz w:val="24"/>
                <w:szCs w:val="24"/>
              </w:rPr>
            </w:pPr>
            <w:r w:rsidRPr="002A69F9">
              <w:rPr>
                <w:rFonts w:ascii="Times New Roman" w:eastAsia="Calibri" w:hAnsi="Times New Roman" w:cs="Times New Roman"/>
                <w:sz w:val="24"/>
                <w:szCs w:val="24"/>
              </w:rPr>
              <w:t>23</w:t>
            </w:r>
          </w:p>
        </w:tc>
      </w:tr>
      <w:tr w:rsidR="0095543C" w:rsidTr="0095543C">
        <w:trPr>
          <w:trHeight w:val="927"/>
        </w:trPr>
        <w:tc>
          <w:tcPr>
            <w:tcW w:w="3998" w:type="dxa"/>
            <w:gridSpan w:val="3"/>
            <w:vAlign w:val="center"/>
          </w:tcPr>
          <w:p w:rsidR="0095543C" w:rsidRPr="00614D53" w:rsidRDefault="0095543C" w:rsidP="0095543C">
            <w:pPr>
              <w:rPr>
                <w:rFonts w:ascii="Times New Roman" w:eastAsia="SchoolBookSanPin" w:hAnsi="Times New Roman" w:cs="Times New Roman"/>
                <w:i/>
                <w:sz w:val="24"/>
                <w:szCs w:val="24"/>
              </w:rPr>
            </w:pPr>
            <w:r w:rsidRPr="00614D53">
              <w:rPr>
                <w:rFonts w:ascii="Times New Roman" w:eastAsia="SchoolBookSanPin" w:hAnsi="Times New Roman" w:cs="Times New Roman"/>
                <w:i/>
                <w:sz w:val="24"/>
                <w:szCs w:val="24"/>
              </w:rPr>
              <w:t>Учебные недели</w:t>
            </w:r>
          </w:p>
        </w:tc>
        <w:tc>
          <w:tcPr>
            <w:tcW w:w="840" w:type="dxa"/>
            <w:vAlign w:val="center"/>
          </w:tcPr>
          <w:p w:rsidR="0095543C" w:rsidRPr="00614D53" w:rsidRDefault="0095543C" w:rsidP="0095543C">
            <w:pPr>
              <w:rPr>
                <w:rFonts w:ascii="Times New Roman" w:eastAsia="Calibri" w:hAnsi="Times New Roman" w:cs="Times New Roman"/>
                <w:i/>
                <w:sz w:val="24"/>
                <w:szCs w:val="24"/>
              </w:rPr>
            </w:pPr>
            <w:r w:rsidRPr="00614D53">
              <w:rPr>
                <w:rFonts w:ascii="Times New Roman" w:eastAsia="Calibri" w:hAnsi="Times New Roman" w:cs="Times New Roman"/>
                <w:i/>
                <w:sz w:val="24"/>
                <w:szCs w:val="24"/>
              </w:rPr>
              <w:t>33</w:t>
            </w:r>
          </w:p>
        </w:tc>
        <w:tc>
          <w:tcPr>
            <w:tcW w:w="830" w:type="dxa"/>
            <w:vAlign w:val="center"/>
          </w:tcPr>
          <w:p w:rsidR="0095543C" w:rsidRPr="00614D53" w:rsidRDefault="0095543C" w:rsidP="0095543C">
            <w:pPr>
              <w:rPr>
                <w:rFonts w:ascii="Times New Roman" w:eastAsia="Calibri" w:hAnsi="Times New Roman" w:cs="Times New Roman"/>
                <w:i/>
                <w:sz w:val="24"/>
                <w:szCs w:val="24"/>
              </w:rPr>
            </w:pPr>
            <w:r w:rsidRPr="00614D53">
              <w:rPr>
                <w:rFonts w:ascii="Times New Roman" w:eastAsia="Calibri" w:hAnsi="Times New Roman" w:cs="Times New Roman"/>
                <w:i/>
                <w:sz w:val="24"/>
                <w:szCs w:val="24"/>
              </w:rPr>
              <w:t>33</w:t>
            </w:r>
          </w:p>
        </w:tc>
        <w:tc>
          <w:tcPr>
            <w:tcW w:w="842" w:type="dxa"/>
            <w:vAlign w:val="center"/>
          </w:tcPr>
          <w:p w:rsidR="0095543C" w:rsidRPr="00614D53" w:rsidRDefault="0095543C" w:rsidP="0095543C">
            <w:pPr>
              <w:rPr>
                <w:rFonts w:ascii="Times New Roman" w:eastAsia="Calibri" w:hAnsi="Times New Roman" w:cs="Times New Roman"/>
                <w:i/>
                <w:sz w:val="24"/>
                <w:szCs w:val="24"/>
              </w:rPr>
            </w:pPr>
            <w:r w:rsidRPr="00614D53">
              <w:rPr>
                <w:rFonts w:ascii="Times New Roman" w:eastAsia="Calibri" w:hAnsi="Times New Roman" w:cs="Times New Roman"/>
                <w:i/>
                <w:sz w:val="24"/>
                <w:szCs w:val="24"/>
              </w:rPr>
              <w:t>34</w:t>
            </w:r>
          </w:p>
        </w:tc>
        <w:tc>
          <w:tcPr>
            <w:tcW w:w="833" w:type="dxa"/>
            <w:vAlign w:val="center"/>
          </w:tcPr>
          <w:p w:rsidR="0095543C" w:rsidRPr="00614D53" w:rsidRDefault="0095543C" w:rsidP="0095543C">
            <w:pPr>
              <w:rPr>
                <w:rFonts w:ascii="Times New Roman" w:eastAsia="Calibri" w:hAnsi="Times New Roman" w:cs="Times New Roman"/>
                <w:i/>
                <w:sz w:val="24"/>
                <w:szCs w:val="24"/>
              </w:rPr>
            </w:pPr>
            <w:r w:rsidRPr="00614D53">
              <w:rPr>
                <w:rFonts w:ascii="Times New Roman" w:eastAsia="Calibri" w:hAnsi="Times New Roman" w:cs="Times New Roman"/>
                <w:i/>
                <w:sz w:val="24"/>
                <w:szCs w:val="24"/>
              </w:rPr>
              <w:t>34</w:t>
            </w:r>
          </w:p>
        </w:tc>
        <w:tc>
          <w:tcPr>
            <w:tcW w:w="843" w:type="dxa"/>
            <w:vAlign w:val="center"/>
          </w:tcPr>
          <w:p w:rsidR="0095543C" w:rsidRPr="00614D53" w:rsidRDefault="0095543C" w:rsidP="0095543C">
            <w:pPr>
              <w:rPr>
                <w:rFonts w:ascii="Times New Roman" w:eastAsia="Calibri" w:hAnsi="Times New Roman" w:cs="Times New Roman"/>
                <w:i/>
                <w:sz w:val="24"/>
                <w:szCs w:val="24"/>
              </w:rPr>
            </w:pPr>
            <w:r w:rsidRPr="00614D53">
              <w:rPr>
                <w:rFonts w:ascii="Times New Roman" w:eastAsia="Calibri" w:hAnsi="Times New Roman" w:cs="Times New Roman"/>
                <w:i/>
                <w:sz w:val="24"/>
                <w:szCs w:val="24"/>
              </w:rPr>
              <w:t>34</w:t>
            </w:r>
          </w:p>
        </w:tc>
        <w:tc>
          <w:tcPr>
            <w:tcW w:w="833" w:type="dxa"/>
            <w:vAlign w:val="center"/>
          </w:tcPr>
          <w:p w:rsidR="0095543C" w:rsidRPr="00614D53" w:rsidRDefault="0095543C" w:rsidP="0095543C">
            <w:pPr>
              <w:rPr>
                <w:rFonts w:ascii="Times New Roman" w:eastAsia="Calibri" w:hAnsi="Times New Roman" w:cs="Times New Roman"/>
                <w:i/>
                <w:sz w:val="24"/>
                <w:szCs w:val="24"/>
              </w:rPr>
            </w:pPr>
            <w:r w:rsidRPr="00614D53">
              <w:rPr>
                <w:rFonts w:ascii="Times New Roman" w:eastAsia="Calibri" w:hAnsi="Times New Roman" w:cs="Times New Roman"/>
                <w:i/>
                <w:sz w:val="24"/>
                <w:szCs w:val="24"/>
              </w:rPr>
              <w:t>34</w:t>
            </w:r>
          </w:p>
        </w:tc>
        <w:tc>
          <w:tcPr>
            <w:tcW w:w="844" w:type="dxa"/>
            <w:vAlign w:val="center"/>
          </w:tcPr>
          <w:p w:rsidR="0095543C" w:rsidRPr="00614D53" w:rsidRDefault="0095543C" w:rsidP="0095543C">
            <w:pPr>
              <w:rPr>
                <w:rFonts w:ascii="Times New Roman" w:eastAsia="Calibri" w:hAnsi="Times New Roman" w:cs="Times New Roman"/>
                <w:i/>
                <w:sz w:val="24"/>
                <w:szCs w:val="24"/>
              </w:rPr>
            </w:pPr>
            <w:r w:rsidRPr="00614D53">
              <w:rPr>
                <w:rFonts w:ascii="Times New Roman" w:eastAsia="Calibri" w:hAnsi="Times New Roman" w:cs="Times New Roman"/>
                <w:i/>
                <w:sz w:val="24"/>
                <w:szCs w:val="24"/>
              </w:rPr>
              <w:t>34</w:t>
            </w:r>
          </w:p>
        </w:tc>
        <w:tc>
          <w:tcPr>
            <w:tcW w:w="834" w:type="dxa"/>
            <w:vAlign w:val="center"/>
          </w:tcPr>
          <w:p w:rsidR="0095543C" w:rsidRPr="00614D53" w:rsidRDefault="0095543C" w:rsidP="0095543C">
            <w:pPr>
              <w:rPr>
                <w:rFonts w:ascii="Times New Roman" w:eastAsia="Calibri" w:hAnsi="Times New Roman" w:cs="Times New Roman"/>
                <w:i/>
                <w:sz w:val="24"/>
                <w:szCs w:val="24"/>
              </w:rPr>
            </w:pPr>
            <w:r w:rsidRPr="00614D53">
              <w:rPr>
                <w:rFonts w:ascii="Times New Roman" w:eastAsia="Calibri" w:hAnsi="Times New Roman" w:cs="Times New Roman"/>
                <w:i/>
                <w:sz w:val="24"/>
                <w:szCs w:val="24"/>
              </w:rPr>
              <w:t>34</w:t>
            </w:r>
          </w:p>
        </w:tc>
      </w:tr>
    </w:tbl>
    <w:p w:rsidR="0095543C" w:rsidRDefault="0095543C" w:rsidP="0095543C">
      <w:pPr>
        <w:rPr>
          <w:rFonts w:ascii="Times New Roman" w:eastAsia="Calibri" w:hAnsi="Times New Roman" w:cs="Times New Roman"/>
          <w:sz w:val="24"/>
          <w:szCs w:val="24"/>
        </w:rPr>
      </w:pPr>
    </w:p>
    <w:p w:rsidR="009B6A6E" w:rsidRDefault="009B6A6E" w:rsidP="0095543C">
      <w:pPr>
        <w:tabs>
          <w:tab w:val="left" w:pos="978"/>
        </w:tabs>
        <w:rPr>
          <w:rFonts w:ascii="Times New Roman" w:hAnsi="Times New Roman" w:cs="Times New Roman"/>
          <w:sz w:val="24"/>
          <w:szCs w:val="24"/>
        </w:rPr>
      </w:pPr>
    </w:p>
    <w:p w:rsidR="0095543C" w:rsidRPr="00473B4F" w:rsidRDefault="0095543C" w:rsidP="0095543C">
      <w:pPr>
        <w:tabs>
          <w:tab w:val="left" w:pos="9288"/>
        </w:tabs>
        <w:suppressAutoHyphens/>
        <w:spacing w:after="0" w:line="240" w:lineRule="auto"/>
        <w:ind w:firstLine="709"/>
        <w:jc w:val="center"/>
        <w:rPr>
          <w:rFonts w:ascii="Times New Roman" w:eastAsia="Calibri" w:hAnsi="Times New Roman" w:cs="Arial"/>
          <w:bCs/>
          <w:sz w:val="24"/>
          <w:szCs w:val="24"/>
        </w:rPr>
      </w:pPr>
      <w:r w:rsidRPr="00473B4F">
        <w:rPr>
          <w:rFonts w:ascii="Times New Roman" w:eastAsia="Calibri" w:hAnsi="Times New Roman" w:cs="Arial"/>
          <w:bCs/>
          <w:sz w:val="24"/>
          <w:szCs w:val="24"/>
        </w:rPr>
        <w:lastRenderedPageBreak/>
        <w:t>План внеурочной деятельности 1-4 классы (ФГОС)</w:t>
      </w:r>
    </w:p>
    <w:p w:rsidR="0095543C" w:rsidRPr="00473B4F" w:rsidRDefault="0095543C" w:rsidP="0095543C">
      <w:pPr>
        <w:tabs>
          <w:tab w:val="left" w:pos="9288"/>
        </w:tabs>
        <w:suppressAutoHyphens/>
        <w:spacing w:after="0" w:line="240" w:lineRule="auto"/>
        <w:ind w:firstLine="709"/>
        <w:jc w:val="center"/>
        <w:rPr>
          <w:rFonts w:ascii="Times New Roman" w:eastAsia="Calibri" w:hAnsi="Times New Roman" w:cs="Arial"/>
          <w:sz w:val="24"/>
          <w:szCs w:val="28"/>
        </w:rPr>
      </w:pPr>
      <w:r w:rsidRPr="00473B4F">
        <w:rPr>
          <w:rFonts w:ascii="Times New Roman" w:eastAsia="Calibri" w:hAnsi="Times New Roman" w:cs="Arial"/>
          <w:sz w:val="24"/>
          <w:szCs w:val="28"/>
        </w:rPr>
        <w:t>при реализации</w:t>
      </w:r>
      <w:r w:rsidRPr="00473B4F">
        <w:rPr>
          <w:rFonts w:ascii="Times New Roman" w:eastAsia="Calibri" w:hAnsi="Times New Roman" w:cs="Times New Roman"/>
          <w:sz w:val="24"/>
          <w:szCs w:val="24"/>
        </w:rPr>
        <w:t xml:space="preserve"> </w:t>
      </w:r>
      <w:r w:rsidRPr="00473B4F">
        <w:rPr>
          <w:rFonts w:ascii="Times New Roman" w:eastAsia="Calibri" w:hAnsi="Times New Roman" w:cs="Arial"/>
          <w:sz w:val="24"/>
          <w:szCs w:val="28"/>
        </w:rPr>
        <w:t>Федерального государственного стандарта</w:t>
      </w:r>
    </w:p>
    <w:p w:rsidR="0095543C" w:rsidRPr="00473B4F" w:rsidRDefault="0095543C" w:rsidP="0095543C">
      <w:pPr>
        <w:tabs>
          <w:tab w:val="left" w:pos="9288"/>
        </w:tabs>
        <w:suppressAutoHyphens/>
        <w:spacing w:after="0" w:line="240" w:lineRule="auto"/>
        <w:ind w:firstLine="709"/>
        <w:jc w:val="center"/>
        <w:rPr>
          <w:rFonts w:ascii="Times New Roman" w:eastAsia="Calibri" w:hAnsi="Times New Roman" w:cs="Arial"/>
          <w:sz w:val="24"/>
          <w:szCs w:val="28"/>
        </w:rPr>
      </w:pPr>
      <w:r w:rsidRPr="00473B4F">
        <w:rPr>
          <w:rFonts w:ascii="Times New Roman" w:eastAsia="Calibri" w:hAnsi="Times New Roman" w:cs="Arial"/>
          <w:sz w:val="24"/>
          <w:szCs w:val="28"/>
        </w:rPr>
        <w:t xml:space="preserve"> начального общего образования</w:t>
      </w:r>
    </w:p>
    <w:tbl>
      <w:tblPr>
        <w:tblStyle w:val="2"/>
        <w:tblpPr w:leftFromText="180" w:rightFromText="180" w:vertAnchor="text" w:horzAnchor="margin" w:tblpXSpec="center" w:tblpY="215"/>
        <w:tblW w:w="10118" w:type="dxa"/>
        <w:tblLook w:val="04A0" w:firstRow="1" w:lastRow="0" w:firstColumn="1" w:lastColumn="0" w:noHBand="0" w:noVBand="1"/>
      </w:tblPr>
      <w:tblGrid>
        <w:gridCol w:w="2612"/>
        <w:gridCol w:w="2377"/>
        <w:gridCol w:w="655"/>
        <w:gridCol w:w="624"/>
        <w:gridCol w:w="657"/>
        <w:gridCol w:w="626"/>
        <w:gridCol w:w="657"/>
        <w:gridCol w:w="626"/>
        <w:gridCol w:w="657"/>
        <w:gridCol w:w="627"/>
      </w:tblGrid>
      <w:tr w:rsidR="0095543C" w:rsidRPr="00473B4F" w:rsidTr="0095543C">
        <w:trPr>
          <w:trHeight w:val="1307"/>
        </w:trPr>
        <w:tc>
          <w:tcPr>
            <w:tcW w:w="2612"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Направление</w:t>
            </w:r>
          </w:p>
        </w:tc>
        <w:tc>
          <w:tcPr>
            <w:tcW w:w="2377"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Форма организации внеурочной деятельности</w:t>
            </w:r>
          </w:p>
        </w:tc>
        <w:tc>
          <w:tcPr>
            <w:tcW w:w="655" w:type="dxa"/>
          </w:tcPr>
          <w:p w:rsidR="0095543C" w:rsidRPr="00473B4F" w:rsidRDefault="0095543C" w:rsidP="0095543C">
            <w:pPr>
              <w:jc w:val="center"/>
              <w:rPr>
                <w:rFonts w:ascii="Times New Roman" w:hAnsi="Times New Roman"/>
                <w:sz w:val="24"/>
                <w:szCs w:val="24"/>
              </w:rPr>
            </w:pPr>
            <w:r w:rsidRPr="00473B4F">
              <w:rPr>
                <w:rFonts w:ascii="Times New Roman" w:hAnsi="Times New Roman"/>
                <w:sz w:val="24"/>
                <w:szCs w:val="24"/>
              </w:rPr>
              <w:t>1А</w:t>
            </w:r>
          </w:p>
        </w:tc>
        <w:tc>
          <w:tcPr>
            <w:tcW w:w="624" w:type="dxa"/>
          </w:tcPr>
          <w:p w:rsidR="0095543C" w:rsidRPr="00473B4F" w:rsidRDefault="0095543C" w:rsidP="0095543C">
            <w:pPr>
              <w:jc w:val="center"/>
              <w:rPr>
                <w:rFonts w:ascii="Times New Roman" w:hAnsi="Times New Roman"/>
                <w:sz w:val="24"/>
                <w:szCs w:val="24"/>
              </w:rPr>
            </w:pPr>
            <w:r w:rsidRPr="00473B4F">
              <w:rPr>
                <w:rFonts w:ascii="Times New Roman" w:hAnsi="Times New Roman"/>
                <w:sz w:val="24"/>
                <w:szCs w:val="24"/>
              </w:rPr>
              <w:t>1Б</w:t>
            </w:r>
          </w:p>
          <w:p w:rsidR="0095543C" w:rsidRPr="00473B4F" w:rsidRDefault="0095543C" w:rsidP="0095543C">
            <w:pPr>
              <w:jc w:val="center"/>
              <w:rPr>
                <w:rFonts w:ascii="Times New Roman" w:hAnsi="Times New Roman"/>
                <w:sz w:val="24"/>
                <w:szCs w:val="24"/>
              </w:rPr>
            </w:pPr>
          </w:p>
        </w:tc>
        <w:tc>
          <w:tcPr>
            <w:tcW w:w="657" w:type="dxa"/>
          </w:tcPr>
          <w:p w:rsidR="0095543C" w:rsidRPr="00473B4F" w:rsidRDefault="0095543C" w:rsidP="0095543C">
            <w:pPr>
              <w:jc w:val="center"/>
              <w:rPr>
                <w:rFonts w:ascii="Times New Roman" w:hAnsi="Times New Roman"/>
                <w:sz w:val="24"/>
                <w:szCs w:val="24"/>
              </w:rPr>
            </w:pPr>
            <w:r w:rsidRPr="00473B4F">
              <w:rPr>
                <w:rFonts w:ascii="Times New Roman" w:hAnsi="Times New Roman"/>
                <w:sz w:val="24"/>
                <w:szCs w:val="24"/>
              </w:rPr>
              <w:t>2А</w:t>
            </w:r>
          </w:p>
        </w:tc>
        <w:tc>
          <w:tcPr>
            <w:tcW w:w="626" w:type="dxa"/>
          </w:tcPr>
          <w:p w:rsidR="0095543C" w:rsidRPr="00473B4F" w:rsidRDefault="0095543C" w:rsidP="0095543C">
            <w:pPr>
              <w:jc w:val="center"/>
              <w:rPr>
                <w:rFonts w:ascii="Times New Roman" w:hAnsi="Times New Roman"/>
                <w:sz w:val="24"/>
                <w:szCs w:val="24"/>
              </w:rPr>
            </w:pPr>
            <w:r w:rsidRPr="00473B4F">
              <w:rPr>
                <w:rFonts w:ascii="Times New Roman" w:hAnsi="Times New Roman"/>
                <w:sz w:val="24"/>
                <w:szCs w:val="24"/>
              </w:rPr>
              <w:t>2Б</w:t>
            </w:r>
          </w:p>
        </w:tc>
        <w:tc>
          <w:tcPr>
            <w:tcW w:w="657" w:type="dxa"/>
          </w:tcPr>
          <w:p w:rsidR="0095543C" w:rsidRPr="00473B4F" w:rsidRDefault="0095543C" w:rsidP="0095543C">
            <w:pPr>
              <w:jc w:val="center"/>
              <w:rPr>
                <w:rFonts w:ascii="Times New Roman" w:hAnsi="Times New Roman"/>
                <w:sz w:val="24"/>
                <w:szCs w:val="24"/>
              </w:rPr>
            </w:pPr>
            <w:r w:rsidRPr="00473B4F">
              <w:rPr>
                <w:rFonts w:ascii="Times New Roman" w:hAnsi="Times New Roman"/>
                <w:sz w:val="24"/>
                <w:szCs w:val="24"/>
              </w:rPr>
              <w:t>3А</w:t>
            </w:r>
          </w:p>
        </w:tc>
        <w:tc>
          <w:tcPr>
            <w:tcW w:w="626" w:type="dxa"/>
          </w:tcPr>
          <w:p w:rsidR="0095543C" w:rsidRPr="00473B4F" w:rsidRDefault="0095543C" w:rsidP="0095543C">
            <w:pPr>
              <w:jc w:val="center"/>
              <w:rPr>
                <w:rFonts w:ascii="Times New Roman" w:hAnsi="Times New Roman"/>
                <w:sz w:val="24"/>
                <w:szCs w:val="24"/>
              </w:rPr>
            </w:pPr>
            <w:r w:rsidRPr="00473B4F">
              <w:rPr>
                <w:rFonts w:ascii="Times New Roman" w:hAnsi="Times New Roman"/>
                <w:sz w:val="24"/>
                <w:szCs w:val="24"/>
              </w:rPr>
              <w:t>3Б</w:t>
            </w:r>
          </w:p>
        </w:tc>
        <w:tc>
          <w:tcPr>
            <w:tcW w:w="657" w:type="dxa"/>
          </w:tcPr>
          <w:p w:rsidR="0095543C" w:rsidRPr="00473B4F" w:rsidRDefault="0095543C" w:rsidP="0095543C">
            <w:pPr>
              <w:jc w:val="center"/>
              <w:rPr>
                <w:rFonts w:ascii="Times New Roman" w:hAnsi="Times New Roman"/>
                <w:sz w:val="24"/>
                <w:szCs w:val="24"/>
              </w:rPr>
            </w:pPr>
            <w:r w:rsidRPr="00473B4F">
              <w:rPr>
                <w:rFonts w:ascii="Times New Roman" w:hAnsi="Times New Roman"/>
                <w:sz w:val="24"/>
                <w:szCs w:val="24"/>
              </w:rPr>
              <w:t>4А</w:t>
            </w:r>
          </w:p>
        </w:tc>
        <w:tc>
          <w:tcPr>
            <w:tcW w:w="626" w:type="dxa"/>
          </w:tcPr>
          <w:p w:rsidR="0095543C" w:rsidRPr="00473B4F" w:rsidRDefault="0095543C" w:rsidP="0095543C">
            <w:pPr>
              <w:jc w:val="center"/>
              <w:rPr>
                <w:rFonts w:ascii="Times New Roman" w:hAnsi="Times New Roman"/>
                <w:sz w:val="24"/>
                <w:szCs w:val="24"/>
              </w:rPr>
            </w:pPr>
            <w:r w:rsidRPr="00473B4F">
              <w:rPr>
                <w:rFonts w:ascii="Times New Roman" w:hAnsi="Times New Roman"/>
                <w:sz w:val="24"/>
                <w:szCs w:val="24"/>
              </w:rPr>
              <w:t>4Б</w:t>
            </w:r>
          </w:p>
        </w:tc>
      </w:tr>
      <w:tr w:rsidR="0095543C" w:rsidRPr="00473B4F" w:rsidTr="0095543C">
        <w:trPr>
          <w:trHeight w:val="662"/>
        </w:trPr>
        <w:tc>
          <w:tcPr>
            <w:tcW w:w="2612"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Проектно-исследовательское</w:t>
            </w:r>
          </w:p>
        </w:tc>
        <w:tc>
          <w:tcPr>
            <w:tcW w:w="2377"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Наша Родина от края до края</w:t>
            </w:r>
          </w:p>
        </w:tc>
        <w:tc>
          <w:tcPr>
            <w:tcW w:w="655"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4"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57"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6" w:type="dxa"/>
          </w:tcPr>
          <w:p w:rsidR="0095543C" w:rsidRPr="00473B4F" w:rsidRDefault="0095543C" w:rsidP="0095543C">
            <w:pPr>
              <w:rPr>
                <w:rFonts w:ascii="Times New Roman" w:hAnsi="Times New Roman"/>
                <w:sz w:val="24"/>
                <w:szCs w:val="24"/>
              </w:rPr>
            </w:pPr>
          </w:p>
        </w:tc>
        <w:tc>
          <w:tcPr>
            <w:tcW w:w="657" w:type="dxa"/>
          </w:tcPr>
          <w:p w:rsidR="0095543C" w:rsidRPr="00473B4F" w:rsidRDefault="0095543C" w:rsidP="0095543C">
            <w:pPr>
              <w:rPr>
                <w:rFonts w:ascii="Times New Roman" w:hAnsi="Times New Roman"/>
                <w:sz w:val="24"/>
                <w:szCs w:val="24"/>
              </w:rPr>
            </w:pPr>
          </w:p>
        </w:tc>
        <w:tc>
          <w:tcPr>
            <w:tcW w:w="626"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57"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6"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r>
      <w:tr w:rsidR="0095543C" w:rsidRPr="00473B4F" w:rsidTr="0095543C">
        <w:trPr>
          <w:trHeight w:val="645"/>
        </w:trPr>
        <w:tc>
          <w:tcPr>
            <w:tcW w:w="2612" w:type="dxa"/>
            <w:vMerge w:val="restart"/>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Коммуникативное</w:t>
            </w:r>
          </w:p>
        </w:tc>
        <w:tc>
          <w:tcPr>
            <w:tcW w:w="2377"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Функциональная грамотность</w:t>
            </w:r>
          </w:p>
        </w:tc>
        <w:tc>
          <w:tcPr>
            <w:tcW w:w="655"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4"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57"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6"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57"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6"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57"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6"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r>
      <w:tr w:rsidR="0095543C" w:rsidRPr="00473B4F" w:rsidTr="0095543C">
        <w:trPr>
          <w:trHeight w:val="172"/>
        </w:trPr>
        <w:tc>
          <w:tcPr>
            <w:tcW w:w="2612" w:type="dxa"/>
            <w:vMerge/>
          </w:tcPr>
          <w:p w:rsidR="0095543C" w:rsidRPr="00473B4F" w:rsidRDefault="0095543C" w:rsidP="0095543C">
            <w:pPr>
              <w:rPr>
                <w:rFonts w:ascii="Times New Roman" w:hAnsi="Times New Roman"/>
                <w:sz w:val="24"/>
                <w:szCs w:val="24"/>
              </w:rPr>
            </w:pPr>
          </w:p>
        </w:tc>
        <w:tc>
          <w:tcPr>
            <w:tcW w:w="2377"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Орлята России</w:t>
            </w:r>
          </w:p>
        </w:tc>
        <w:tc>
          <w:tcPr>
            <w:tcW w:w="655" w:type="dxa"/>
          </w:tcPr>
          <w:p w:rsidR="0095543C" w:rsidRPr="00473B4F" w:rsidRDefault="0095543C" w:rsidP="0095543C">
            <w:pPr>
              <w:rPr>
                <w:rFonts w:ascii="Times New Roman" w:hAnsi="Times New Roman"/>
                <w:sz w:val="24"/>
                <w:szCs w:val="24"/>
              </w:rPr>
            </w:pPr>
          </w:p>
        </w:tc>
        <w:tc>
          <w:tcPr>
            <w:tcW w:w="624" w:type="dxa"/>
          </w:tcPr>
          <w:p w:rsidR="0095543C" w:rsidRPr="00473B4F" w:rsidRDefault="0095543C" w:rsidP="0095543C">
            <w:pPr>
              <w:rPr>
                <w:rFonts w:ascii="Times New Roman" w:hAnsi="Times New Roman"/>
                <w:sz w:val="24"/>
                <w:szCs w:val="24"/>
              </w:rPr>
            </w:pPr>
          </w:p>
        </w:tc>
        <w:tc>
          <w:tcPr>
            <w:tcW w:w="657" w:type="dxa"/>
          </w:tcPr>
          <w:p w:rsidR="0095543C" w:rsidRPr="00473B4F" w:rsidRDefault="0095543C" w:rsidP="0095543C">
            <w:pPr>
              <w:rPr>
                <w:rFonts w:ascii="Times New Roman" w:hAnsi="Times New Roman"/>
                <w:sz w:val="24"/>
                <w:szCs w:val="24"/>
              </w:rPr>
            </w:pPr>
          </w:p>
        </w:tc>
        <w:tc>
          <w:tcPr>
            <w:tcW w:w="626"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57"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6" w:type="dxa"/>
          </w:tcPr>
          <w:p w:rsidR="0095543C" w:rsidRPr="00473B4F" w:rsidRDefault="0095543C" w:rsidP="0095543C">
            <w:pPr>
              <w:rPr>
                <w:rFonts w:ascii="Times New Roman" w:hAnsi="Times New Roman"/>
                <w:sz w:val="24"/>
                <w:szCs w:val="24"/>
              </w:rPr>
            </w:pPr>
          </w:p>
        </w:tc>
        <w:tc>
          <w:tcPr>
            <w:tcW w:w="657" w:type="dxa"/>
          </w:tcPr>
          <w:p w:rsidR="0095543C" w:rsidRPr="00473B4F" w:rsidRDefault="0095543C" w:rsidP="0095543C">
            <w:pPr>
              <w:rPr>
                <w:rFonts w:ascii="Times New Roman" w:hAnsi="Times New Roman"/>
                <w:sz w:val="24"/>
                <w:szCs w:val="24"/>
              </w:rPr>
            </w:pPr>
          </w:p>
        </w:tc>
        <w:tc>
          <w:tcPr>
            <w:tcW w:w="626" w:type="dxa"/>
          </w:tcPr>
          <w:p w:rsidR="0095543C" w:rsidRPr="00473B4F" w:rsidRDefault="0095543C" w:rsidP="0095543C">
            <w:pPr>
              <w:rPr>
                <w:rFonts w:ascii="Times New Roman" w:hAnsi="Times New Roman"/>
                <w:sz w:val="24"/>
                <w:szCs w:val="24"/>
              </w:rPr>
            </w:pPr>
          </w:p>
        </w:tc>
      </w:tr>
      <w:tr w:rsidR="0095543C" w:rsidRPr="00473B4F" w:rsidTr="0095543C">
        <w:trPr>
          <w:trHeight w:val="662"/>
        </w:trPr>
        <w:tc>
          <w:tcPr>
            <w:tcW w:w="2612" w:type="dxa"/>
            <w:vMerge w:val="restart"/>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Информационная культура</w:t>
            </w:r>
          </w:p>
        </w:tc>
        <w:tc>
          <w:tcPr>
            <w:tcW w:w="2377"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 xml:space="preserve">«Разговоры о </w:t>
            </w:r>
            <w:proofErr w:type="gramStart"/>
            <w:r w:rsidRPr="00473B4F">
              <w:rPr>
                <w:rFonts w:ascii="Times New Roman" w:hAnsi="Times New Roman"/>
                <w:sz w:val="24"/>
                <w:szCs w:val="24"/>
              </w:rPr>
              <w:t>важном</w:t>
            </w:r>
            <w:proofErr w:type="gramEnd"/>
            <w:r w:rsidRPr="00473B4F">
              <w:rPr>
                <w:rFonts w:ascii="Times New Roman" w:hAnsi="Times New Roman"/>
                <w:sz w:val="24"/>
                <w:szCs w:val="24"/>
              </w:rPr>
              <w:t>»</w:t>
            </w:r>
          </w:p>
        </w:tc>
        <w:tc>
          <w:tcPr>
            <w:tcW w:w="655"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4"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57"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6"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57"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6"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57"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6"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r>
      <w:tr w:rsidR="0095543C" w:rsidRPr="00473B4F" w:rsidTr="0095543C">
        <w:trPr>
          <w:trHeight w:val="172"/>
        </w:trPr>
        <w:tc>
          <w:tcPr>
            <w:tcW w:w="2612" w:type="dxa"/>
            <w:vMerge/>
          </w:tcPr>
          <w:p w:rsidR="0095543C" w:rsidRPr="00473B4F" w:rsidRDefault="0095543C" w:rsidP="0095543C">
            <w:pPr>
              <w:rPr>
                <w:rFonts w:ascii="Times New Roman" w:hAnsi="Times New Roman"/>
                <w:sz w:val="24"/>
                <w:szCs w:val="24"/>
              </w:rPr>
            </w:pPr>
          </w:p>
        </w:tc>
        <w:tc>
          <w:tcPr>
            <w:tcW w:w="2377"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Тропинка в профессию</w:t>
            </w:r>
          </w:p>
        </w:tc>
        <w:tc>
          <w:tcPr>
            <w:tcW w:w="655"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4"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57"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6"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57"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6"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57"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c>
          <w:tcPr>
            <w:tcW w:w="626" w:type="dxa"/>
          </w:tcPr>
          <w:p w:rsidR="0095543C" w:rsidRPr="00473B4F" w:rsidRDefault="0095543C" w:rsidP="0095543C">
            <w:pPr>
              <w:rPr>
                <w:rFonts w:ascii="Times New Roman" w:hAnsi="Times New Roman"/>
                <w:sz w:val="24"/>
                <w:szCs w:val="24"/>
              </w:rPr>
            </w:pPr>
            <w:r>
              <w:rPr>
                <w:rFonts w:ascii="Times New Roman" w:hAnsi="Times New Roman"/>
                <w:sz w:val="24"/>
                <w:szCs w:val="24"/>
              </w:rPr>
              <w:t>1</w:t>
            </w:r>
          </w:p>
        </w:tc>
      </w:tr>
      <w:tr w:rsidR="0095543C" w:rsidRPr="00473B4F" w:rsidTr="0095543C">
        <w:trPr>
          <w:trHeight w:val="662"/>
        </w:trPr>
        <w:tc>
          <w:tcPr>
            <w:tcW w:w="2612"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«Учение с увлечением»</w:t>
            </w:r>
          </w:p>
        </w:tc>
        <w:tc>
          <w:tcPr>
            <w:tcW w:w="2377"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Раскрываем секреты текста</w:t>
            </w:r>
          </w:p>
        </w:tc>
        <w:tc>
          <w:tcPr>
            <w:tcW w:w="655" w:type="dxa"/>
          </w:tcPr>
          <w:p w:rsidR="0095543C" w:rsidRDefault="0095543C" w:rsidP="0095543C">
            <w:pPr>
              <w:rPr>
                <w:rFonts w:ascii="Times New Roman" w:hAnsi="Times New Roman"/>
                <w:sz w:val="24"/>
                <w:szCs w:val="24"/>
              </w:rPr>
            </w:pPr>
            <w:r>
              <w:rPr>
                <w:rFonts w:ascii="Times New Roman" w:hAnsi="Times New Roman"/>
                <w:sz w:val="24"/>
                <w:szCs w:val="24"/>
              </w:rPr>
              <w:t>1</w:t>
            </w:r>
          </w:p>
        </w:tc>
        <w:tc>
          <w:tcPr>
            <w:tcW w:w="624" w:type="dxa"/>
          </w:tcPr>
          <w:p w:rsidR="0095543C" w:rsidRDefault="0095543C" w:rsidP="0095543C">
            <w:pPr>
              <w:rPr>
                <w:rFonts w:ascii="Times New Roman" w:hAnsi="Times New Roman"/>
                <w:sz w:val="24"/>
                <w:szCs w:val="24"/>
              </w:rPr>
            </w:pPr>
          </w:p>
        </w:tc>
        <w:tc>
          <w:tcPr>
            <w:tcW w:w="657" w:type="dxa"/>
          </w:tcPr>
          <w:p w:rsidR="0095543C" w:rsidRDefault="0095543C" w:rsidP="0095543C">
            <w:pPr>
              <w:rPr>
                <w:rFonts w:ascii="Times New Roman" w:hAnsi="Times New Roman"/>
                <w:sz w:val="24"/>
                <w:szCs w:val="24"/>
              </w:rPr>
            </w:pPr>
          </w:p>
        </w:tc>
        <w:tc>
          <w:tcPr>
            <w:tcW w:w="626" w:type="dxa"/>
          </w:tcPr>
          <w:p w:rsidR="0095543C" w:rsidRDefault="0095543C" w:rsidP="0095543C">
            <w:pPr>
              <w:rPr>
                <w:rFonts w:ascii="Times New Roman" w:hAnsi="Times New Roman"/>
                <w:sz w:val="24"/>
                <w:szCs w:val="24"/>
              </w:rPr>
            </w:pPr>
          </w:p>
        </w:tc>
        <w:tc>
          <w:tcPr>
            <w:tcW w:w="657" w:type="dxa"/>
          </w:tcPr>
          <w:p w:rsidR="0095543C" w:rsidRDefault="0095543C" w:rsidP="0095543C">
            <w:pPr>
              <w:rPr>
                <w:rFonts w:ascii="Times New Roman" w:hAnsi="Times New Roman"/>
                <w:sz w:val="24"/>
                <w:szCs w:val="24"/>
              </w:rPr>
            </w:pPr>
          </w:p>
        </w:tc>
        <w:tc>
          <w:tcPr>
            <w:tcW w:w="626" w:type="dxa"/>
          </w:tcPr>
          <w:p w:rsidR="0095543C" w:rsidRDefault="0095543C" w:rsidP="0095543C">
            <w:pPr>
              <w:rPr>
                <w:rFonts w:ascii="Times New Roman" w:hAnsi="Times New Roman"/>
                <w:sz w:val="24"/>
                <w:szCs w:val="24"/>
              </w:rPr>
            </w:pPr>
          </w:p>
        </w:tc>
        <w:tc>
          <w:tcPr>
            <w:tcW w:w="657" w:type="dxa"/>
          </w:tcPr>
          <w:p w:rsidR="0095543C" w:rsidRDefault="0095543C" w:rsidP="0095543C">
            <w:pPr>
              <w:rPr>
                <w:rFonts w:ascii="Times New Roman" w:hAnsi="Times New Roman"/>
                <w:sz w:val="24"/>
                <w:szCs w:val="24"/>
              </w:rPr>
            </w:pPr>
          </w:p>
        </w:tc>
        <w:tc>
          <w:tcPr>
            <w:tcW w:w="626" w:type="dxa"/>
          </w:tcPr>
          <w:p w:rsidR="0095543C" w:rsidRDefault="0095543C" w:rsidP="0095543C">
            <w:pPr>
              <w:rPr>
                <w:rFonts w:ascii="Times New Roman" w:hAnsi="Times New Roman"/>
                <w:sz w:val="24"/>
                <w:szCs w:val="24"/>
              </w:rPr>
            </w:pPr>
            <w:r>
              <w:rPr>
                <w:rFonts w:ascii="Times New Roman" w:hAnsi="Times New Roman"/>
                <w:sz w:val="24"/>
                <w:szCs w:val="24"/>
              </w:rPr>
              <w:t>1</w:t>
            </w:r>
          </w:p>
        </w:tc>
      </w:tr>
      <w:tr w:rsidR="0095543C" w:rsidRPr="00473B4F" w:rsidTr="0095543C">
        <w:trPr>
          <w:trHeight w:val="322"/>
        </w:trPr>
        <w:tc>
          <w:tcPr>
            <w:tcW w:w="2612"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Всего по классам</w:t>
            </w:r>
          </w:p>
        </w:tc>
        <w:tc>
          <w:tcPr>
            <w:tcW w:w="2377" w:type="dxa"/>
          </w:tcPr>
          <w:p w:rsidR="0095543C" w:rsidRPr="00473B4F" w:rsidRDefault="0095543C" w:rsidP="0095543C">
            <w:pPr>
              <w:rPr>
                <w:rFonts w:ascii="Times New Roman" w:hAnsi="Times New Roman"/>
                <w:sz w:val="24"/>
                <w:szCs w:val="24"/>
              </w:rPr>
            </w:pPr>
          </w:p>
        </w:tc>
        <w:tc>
          <w:tcPr>
            <w:tcW w:w="655" w:type="dxa"/>
          </w:tcPr>
          <w:p w:rsidR="0095543C" w:rsidRPr="00473B4F" w:rsidRDefault="0095543C" w:rsidP="0095543C">
            <w:pPr>
              <w:rPr>
                <w:rFonts w:ascii="Times New Roman" w:hAnsi="Times New Roman"/>
                <w:sz w:val="24"/>
                <w:szCs w:val="24"/>
              </w:rPr>
            </w:pPr>
            <w:r>
              <w:rPr>
                <w:rFonts w:ascii="Times New Roman" w:hAnsi="Times New Roman"/>
                <w:sz w:val="24"/>
                <w:szCs w:val="24"/>
              </w:rPr>
              <w:t>5</w:t>
            </w:r>
          </w:p>
        </w:tc>
        <w:tc>
          <w:tcPr>
            <w:tcW w:w="624"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4</w:t>
            </w:r>
          </w:p>
        </w:tc>
        <w:tc>
          <w:tcPr>
            <w:tcW w:w="657"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4</w:t>
            </w:r>
          </w:p>
        </w:tc>
        <w:tc>
          <w:tcPr>
            <w:tcW w:w="626"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4</w:t>
            </w:r>
          </w:p>
        </w:tc>
        <w:tc>
          <w:tcPr>
            <w:tcW w:w="657"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4</w:t>
            </w:r>
          </w:p>
        </w:tc>
        <w:tc>
          <w:tcPr>
            <w:tcW w:w="626"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4</w:t>
            </w:r>
          </w:p>
        </w:tc>
        <w:tc>
          <w:tcPr>
            <w:tcW w:w="657"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4</w:t>
            </w:r>
          </w:p>
        </w:tc>
        <w:tc>
          <w:tcPr>
            <w:tcW w:w="626" w:type="dxa"/>
          </w:tcPr>
          <w:p w:rsidR="0095543C" w:rsidRPr="00473B4F" w:rsidRDefault="0095543C" w:rsidP="0095543C">
            <w:pPr>
              <w:rPr>
                <w:rFonts w:ascii="Times New Roman" w:hAnsi="Times New Roman"/>
                <w:sz w:val="24"/>
                <w:szCs w:val="24"/>
              </w:rPr>
            </w:pPr>
            <w:r>
              <w:rPr>
                <w:rFonts w:ascii="Times New Roman" w:hAnsi="Times New Roman"/>
                <w:sz w:val="24"/>
                <w:szCs w:val="24"/>
              </w:rPr>
              <w:t>5</w:t>
            </w:r>
          </w:p>
        </w:tc>
      </w:tr>
      <w:tr w:rsidR="0095543C" w:rsidRPr="00473B4F" w:rsidTr="0095543C">
        <w:trPr>
          <w:trHeight w:val="1647"/>
        </w:trPr>
        <w:tc>
          <w:tcPr>
            <w:tcW w:w="2612" w:type="dxa"/>
          </w:tcPr>
          <w:p w:rsidR="0095543C" w:rsidRPr="00473B4F" w:rsidRDefault="0095543C" w:rsidP="0095543C">
            <w:pPr>
              <w:rPr>
                <w:rFonts w:ascii="Times New Roman" w:hAnsi="Times New Roman"/>
                <w:sz w:val="24"/>
                <w:szCs w:val="24"/>
              </w:rPr>
            </w:pPr>
          </w:p>
        </w:tc>
        <w:tc>
          <w:tcPr>
            <w:tcW w:w="2377"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Социальные акции</w:t>
            </w:r>
          </w:p>
        </w:tc>
        <w:tc>
          <w:tcPr>
            <w:tcW w:w="5129" w:type="dxa"/>
            <w:gridSpan w:val="8"/>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В рамках деятельности детского объединения и индивидуальных планов работы педагогов и планов руководителей кружков и секций во внеурочной деятельности</w:t>
            </w:r>
          </w:p>
        </w:tc>
      </w:tr>
      <w:tr w:rsidR="0095543C" w:rsidRPr="00473B4F" w:rsidTr="0095543C">
        <w:trPr>
          <w:trHeight w:val="322"/>
        </w:trPr>
        <w:tc>
          <w:tcPr>
            <w:tcW w:w="2612" w:type="dxa"/>
          </w:tcPr>
          <w:p w:rsidR="0095543C" w:rsidRPr="00473B4F" w:rsidRDefault="0095543C" w:rsidP="0095543C">
            <w:pPr>
              <w:rPr>
                <w:rFonts w:ascii="Times New Roman" w:hAnsi="Times New Roman"/>
                <w:sz w:val="24"/>
                <w:szCs w:val="24"/>
              </w:rPr>
            </w:pPr>
            <w:r w:rsidRPr="00473B4F">
              <w:rPr>
                <w:rFonts w:ascii="Times New Roman" w:hAnsi="Times New Roman"/>
                <w:sz w:val="24"/>
                <w:szCs w:val="24"/>
              </w:rPr>
              <w:t>Итого</w:t>
            </w:r>
          </w:p>
        </w:tc>
        <w:tc>
          <w:tcPr>
            <w:tcW w:w="2377" w:type="dxa"/>
          </w:tcPr>
          <w:p w:rsidR="0095543C" w:rsidRPr="00473B4F" w:rsidRDefault="0095543C" w:rsidP="0095543C">
            <w:pPr>
              <w:rPr>
                <w:rFonts w:ascii="Times New Roman" w:hAnsi="Times New Roman"/>
                <w:sz w:val="24"/>
                <w:szCs w:val="24"/>
              </w:rPr>
            </w:pPr>
          </w:p>
        </w:tc>
        <w:tc>
          <w:tcPr>
            <w:tcW w:w="5129" w:type="dxa"/>
            <w:gridSpan w:val="8"/>
          </w:tcPr>
          <w:p w:rsidR="0095543C" w:rsidRPr="00473B4F" w:rsidRDefault="0095543C" w:rsidP="0095543C">
            <w:pPr>
              <w:jc w:val="center"/>
              <w:rPr>
                <w:rFonts w:ascii="Times New Roman" w:hAnsi="Times New Roman"/>
                <w:sz w:val="24"/>
                <w:szCs w:val="24"/>
              </w:rPr>
            </w:pPr>
            <w:r>
              <w:rPr>
                <w:rFonts w:ascii="Times New Roman" w:hAnsi="Times New Roman"/>
                <w:sz w:val="24"/>
                <w:szCs w:val="24"/>
              </w:rPr>
              <w:t>34</w:t>
            </w:r>
            <w:r w:rsidRPr="00473B4F">
              <w:rPr>
                <w:rFonts w:ascii="Times New Roman" w:hAnsi="Times New Roman"/>
                <w:sz w:val="24"/>
                <w:szCs w:val="24"/>
              </w:rPr>
              <w:t xml:space="preserve"> часов</w:t>
            </w:r>
          </w:p>
        </w:tc>
      </w:tr>
    </w:tbl>
    <w:p w:rsidR="0095543C" w:rsidRPr="00473B4F" w:rsidRDefault="0095543C" w:rsidP="0095543C">
      <w:pPr>
        <w:tabs>
          <w:tab w:val="left" w:pos="9288"/>
        </w:tabs>
        <w:suppressAutoHyphens/>
        <w:spacing w:after="0" w:line="240" w:lineRule="auto"/>
        <w:rPr>
          <w:rFonts w:ascii="Times New Roman" w:eastAsia="Calibri" w:hAnsi="Times New Roman" w:cs="Arial"/>
          <w:b/>
          <w:sz w:val="24"/>
          <w:szCs w:val="28"/>
        </w:rPr>
      </w:pPr>
    </w:p>
    <w:p w:rsidR="0095543C" w:rsidRPr="00473B4F" w:rsidRDefault="0095543C" w:rsidP="0095543C">
      <w:pPr>
        <w:rPr>
          <w:rFonts w:ascii="Times New Roman" w:eastAsia="Calibri" w:hAnsi="Times New Roman" w:cs="Times New Roman"/>
          <w:sz w:val="21"/>
          <w:szCs w:val="21"/>
        </w:rPr>
      </w:pPr>
    </w:p>
    <w:p w:rsidR="0095543C" w:rsidRPr="0095543C" w:rsidRDefault="0095543C" w:rsidP="0095543C">
      <w:pPr>
        <w:tabs>
          <w:tab w:val="left" w:pos="978"/>
        </w:tabs>
        <w:rPr>
          <w:rFonts w:ascii="Times New Roman" w:hAnsi="Times New Roman" w:cs="Times New Roman"/>
          <w:sz w:val="24"/>
          <w:szCs w:val="24"/>
        </w:rPr>
      </w:pPr>
    </w:p>
    <w:sectPr w:rsidR="0095543C" w:rsidRPr="0095543C" w:rsidSect="00FE5B81">
      <w:footerReference w:type="default" r:id="rId11"/>
      <w:pgSz w:w="11906" w:h="16838"/>
      <w:pgMar w:top="720" w:right="720" w:bottom="720" w:left="720"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E4F" w:rsidRDefault="000F5E4F" w:rsidP="00853311">
      <w:pPr>
        <w:spacing w:after="0" w:line="240" w:lineRule="auto"/>
      </w:pPr>
      <w:r>
        <w:separator/>
      </w:r>
    </w:p>
  </w:endnote>
  <w:endnote w:type="continuationSeparator" w:id="0">
    <w:p w:rsidR="000F5E4F" w:rsidRDefault="000F5E4F" w:rsidP="0085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AE" w:rsidRDefault="001645A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E4F" w:rsidRDefault="000F5E4F" w:rsidP="00853311">
      <w:pPr>
        <w:spacing w:after="0" w:line="240" w:lineRule="auto"/>
      </w:pPr>
      <w:r>
        <w:separator/>
      </w:r>
    </w:p>
  </w:footnote>
  <w:footnote w:type="continuationSeparator" w:id="0">
    <w:p w:rsidR="000F5E4F" w:rsidRDefault="000F5E4F" w:rsidP="008533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2F7"/>
    <w:multiLevelType w:val="hybridMultilevel"/>
    <w:tmpl w:val="9990D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A6E"/>
    <w:rsid w:val="00001120"/>
    <w:rsid w:val="0000248D"/>
    <w:rsid w:val="000060E3"/>
    <w:rsid w:val="00014794"/>
    <w:rsid w:val="00016BEC"/>
    <w:rsid w:val="000228D6"/>
    <w:rsid w:val="00040562"/>
    <w:rsid w:val="00044855"/>
    <w:rsid w:val="000516CE"/>
    <w:rsid w:val="000734FE"/>
    <w:rsid w:val="00076520"/>
    <w:rsid w:val="00085202"/>
    <w:rsid w:val="00086097"/>
    <w:rsid w:val="000B0498"/>
    <w:rsid w:val="000E6D5B"/>
    <w:rsid w:val="000F5E4F"/>
    <w:rsid w:val="000F65F5"/>
    <w:rsid w:val="00105D44"/>
    <w:rsid w:val="00121F6B"/>
    <w:rsid w:val="00140F96"/>
    <w:rsid w:val="0014372C"/>
    <w:rsid w:val="001461B0"/>
    <w:rsid w:val="00153191"/>
    <w:rsid w:val="001645AE"/>
    <w:rsid w:val="00164D59"/>
    <w:rsid w:val="00175553"/>
    <w:rsid w:val="00175D9D"/>
    <w:rsid w:val="00182658"/>
    <w:rsid w:val="001902FA"/>
    <w:rsid w:val="00193813"/>
    <w:rsid w:val="001952C6"/>
    <w:rsid w:val="00196902"/>
    <w:rsid w:val="001C2CBD"/>
    <w:rsid w:val="001E319B"/>
    <w:rsid w:val="001F5FEB"/>
    <w:rsid w:val="002170AB"/>
    <w:rsid w:val="00223A6A"/>
    <w:rsid w:val="00243CFC"/>
    <w:rsid w:val="0025172A"/>
    <w:rsid w:val="00253825"/>
    <w:rsid w:val="002808E2"/>
    <w:rsid w:val="002862A0"/>
    <w:rsid w:val="0029606F"/>
    <w:rsid w:val="002A41AF"/>
    <w:rsid w:val="002A69F9"/>
    <w:rsid w:val="002C3C98"/>
    <w:rsid w:val="002C75D2"/>
    <w:rsid w:val="002D306F"/>
    <w:rsid w:val="002E494B"/>
    <w:rsid w:val="002E4F4D"/>
    <w:rsid w:val="00307DE1"/>
    <w:rsid w:val="00312C1E"/>
    <w:rsid w:val="00333BF9"/>
    <w:rsid w:val="00362C59"/>
    <w:rsid w:val="00363E9F"/>
    <w:rsid w:val="00367FF6"/>
    <w:rsid w:val="003837AD"/>
    <w:rsid w:val="00397072"/>
    <w:rsid w:val="003A07CD"/>
    <w:rsid w:val="003B1934"/>
    <w:rsid w:val="003B23B5"/>
    <w:rsid w:val="003B5B8F"/>
    <w:rsid w:val="003D3558"/>
    <w:rsid w:val="003F2928"/>
    <w:rsid w:val="0040207F"/>
    <w:rsid w:val="00404072"/>
    <w:rsid w:val="00406923"/>
    <w:rsid w:val="00412D18"/>
    <w:rsid w:val="004134EA"/>
    <w:rsid w:val="00441212"/>
    <w:rsid w:val="004439BC"/>
    <w:rsid w:val="00472101"/>
    <w:rsid w:val="004C7B03"/>
    <w:rsid w:val="004F7C20"/>
    <w:rsid w:val="00524C3B"/>
    <w:rsid w:val="00531D20"/>
    <w:rsid w:val="005400D5"/>
    <w:rsid w:val="005460FC"/>
    <w:rsid w:val="00550C94"/>
    <w:rsid w:val="0058119B"/>
    <w:rsid w:val="005B781E"/>
    <w:rsid w:val="005C1AF0"/>
    <w:rsid w:val="005C1EA8"/>
    <w:rsid w:val="005D7E1C"/>
    <w:rsid w:val="005E4E58"/>
    <w:rsid w:val="00614D53"/>
    <w:rsid w:val="0063665B"/>
    <w:rsid w:val="0066270C"/>
    <w:rsid w:val="00684875"/>
    <w:rsid w:val="00694430"/>
    <w:rsid w:val="006A6AE0"/>
    <w:rsid w:val="006A77F8"/>
    <w:rsid w:val="006C3FED"/>
    <w:rsid w:val="006E5A27"/>
    <w:rsid w:val="00711185"/>
    <w:rsid w:val="00720DFD"/>
    <w:rsid w:val="007633C5"/>
    <w:rsid w:val="007838CA"/>
    <w:rsid w:val="007A4BAD"/>
    <w:rsid w:val="007C7E87"/>
    <w:rsid w:val="007E3387"/>
    <w:rsid w:val="007E7BE6"/>
    <w:rsid w:val="0080623A"/>
    <w:rsid w:val="0081030B"/>
    <w:rsid w:val="00812409"/>
    <w:rsid w:val="00820C81"/>
    <w:rsid w:val="00851411"/>
    <w:rsid w:val="00853311"/>
    <w:rsid w:val="00857B89"/>
    <w:rsid w:val="008630DC"/>
    <w:rsid w:val="00864A66"/>
    <w:rsid w:val="008669B5"/>
    <w:rsid w:val="0087581C"/>
    <w:rsid w:val="00884907"/>
    <w:rsid w:val="0089397F"/>
    <w:rsid w:val="008A4B76"/>
    <w:rsid w:val="008B2407"/>
    <w:rsid w:val="008B2D17"/>
    <w:rsid w:val="008C3B50"/>
    <w:rsid w:val="008D0857"/>
    <w:rsid w:val="008E3215"/>
    <w:rsid w:val="008F6588"/>
    <w:rsid w:val="009064DD"/>
    <w:rsid w:val="0091737F"/>
    <w:rsid w:val="009258B0"/>
    <w:rsid w:val="00926FE0"/>
    <w:rsid w:val="00933EB2"/>
    <w:rsid w:val="0094796F"/>
    <w:rsid w:val="0095543C"/>
    <w:rsid w:val="009645A3"/>
    <w:rsid w:val="00973629"/>
    <w:rsid w:val="009750E5"/>
    <w:rsid w:val="0097795D"/>
    <w:rsid w:val="00982865"/>
    <w:rsid w:val="009B46F2"/>
    <w:rsid w:val="009B5165"/>
    <w:rsid w:val="009B6A6E"/>
    <w:rsid w:val="009C0F15"/>
    <w:rsid w:val="009C3078"/>
    <w:rsid w:val="009C6D49"/>
    <w:rsid w:val="009D2A39"/>
    <w:rsid w:val="009D2CF4"/>
    <w:rsid w:val="009E100A"/>
    <w:rsid w:val="009E5550"/>
    <w:rsid w:val="009F3537"/>
    <w:rsid w:val="00A017D7"/>
    <w:rsid w:val="00A0417E"/>
    <w:rsid w:val="00A26C69"/>
    <w:rsid w:val="00A962F7"/>
    <w:rsid w:val="00AA450C"/>
    <w:rsid w:val="00AA718A"/>
    <w:rsid w:val="00AD0908"/>
    <w:rsid w:val="00AE2EB1"/>
    <w:rsid w:val="00B13461"/>
    <w:rsid w:val="00B14EFB"/>
    <w:rsid w:val="00B4340D"/>
    <w:rsid w:val="00B45C02"/>
    <w:rsid w:val="00B47304"/>
    <w:rsid w:val="00B64485"/>
    <w:rsid w:val="00B6548F"/>
    <w:rsid w:val="00B80E1B"/>
    <w:rsid w:val="00BC249E"/>
    <w:rsid w:val="00BD1E1A"/>
    <w:rsid w:val="00BE5D43"/>
    <w:rsid w:val="00BF03ED"/>
    <w:rsid w:val="00BF16AB"/>
    <w:rsid w:val="00BF1E4E"/>
    <w:rsid w:val="00BF65C9"/>
    <w:rsid w:val="00C02FF9"/>
    <w:rsid w:val="00C04186"/>
    <w:rsid w:val="00C213B4"/>
    <w:rsid w:val="00C252F2"/>
    <w:rsid w:val="00C3481A"/>
    <w:rsid w:val="00C37BC8"/>
    <w:rsid w:val="00C44193"/>
    <w:rsid w:val="00C4681F"/>
    <w:rsid w:val="00C55F35"/>
    <w:rsid w:val="00C64308"/>
    <w:rsid w:val="00C7756F"/>
    <w:rsid w:val="00C913D7"/>
    <w:rsid w:val="00C92A7F"/>
    <w:rsid w:val="00C95782"/>
    <w:rsid w:val="00CD4D06"/>
    <w:rsid w:val="00CE0BD1"/>
    <w:rsid w:val="00CE5BAD"/>
    <w:rsid w:val="00D043C9"/>
    <w:rsid w:val="00D13D5C"/>
    <w:rsid w:val="00D144CE"/>
    <w:rsid w:val="00D20141"/>
    <w:rsid w:val="00D41417"/>
    <w:rsid w:val="00D61FFD"/>
    <w:rsid w:val="00D72278"/>
    <w:rsid w:val="00D74D2C"/>
    <w:rsid w:val="00D93232"/>
    <w:rsid w:val="00D95467"/>
    <w:rsid w:val="00DA7C0F"/>
    <w:rsid w:val="00DE2262"/>
    <w:rsid w:val="00DF31C2"/>
    <w:rsid w:val="00E00635"/>
    <w:rsid w:val="00E02EC5"/>
    <w:rsid w:val="00E136F0"/>
    <w:rsid w:val="00E142F9"/>
    <w:rsid w:val="00E14D9C"/>
    <w:rsid w:val="00E21E10"/>
    <w:rsid w:val="00E31062"/>
    <w:rsid w:val="00E34922"/>
    <w:rsid w:val="00E36EEB"/>
    <w:rsid w:val="00E37D22"/>
    <w:rsid w:val="00E617FA"/>
    <w:rsid w:val="00E73D7E"/>
    <w:rsid w:val="00E81D17"/>
    <w:rsid w:val="00E91DC1"/>
    <w:rsid w:val="00EA3EAE"/>
    <w:rsid w:val="00EB04FF"/>
    <w:rsid w:val="00EB43DB"/>
    <w:rsid w:val="00EB5B03"/>
    <w:rsid w:val="00EC522D"/>
    <w:rsid w:val="00F049A7"/>
    <w:rsid w:val="00F11BA4"/>
    <w:rsid w:val="00F2330E"/>
    <w:rsid w:val="00F24B38"/>
    <w:rsid w:val="00F41310"/>
    <w:rsid w:val="00F545A6"/>
    <w:rsid w:val="00F6378B"/>
    <w:rsid w:val="00F70D3A"/>
    <w:rsid w:val="00F7323F"/>
    <w:rsid w:val="00F81455"/>
    <w:rsid w:val="00FA652B"/>
    <w:rsid w:val="00FC0110"/>
    <w:rsid w:val="00FC29CB"/>
    <w:rsid w:val="00FE5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8E32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6A6E"/>
    <w:rPr>
      <w:color w:val="0000FF" w:themeColor="hyperlink"/>
      <w:u w:val="single"/>
    </w:rPr>
  </w:style>
  <w:style w:type="paragraph" w:styleId="a4">
    <w:name w:val="List Paragraph"/>
    <w:basedOn w:val="a"/>
    <w:uiPriority w:val="34"/>
    <w:qFormat/>
    <w:rsid w:val="00472101"/>
    <w:pPr>
      <w:ind w:left="720"/>
      <w:contextualSpacing/>
    </w:pPr>
  </w:style>
  <w:style w:type="character" w:customStyle="1" w:styleId="FontStyle67">
    <w:name w:val="Font Style67"/>
    <w:rsid w:val="00C44193"/>
    <w:rPr>
      <w:rFonts w:ascii="Times New Roman" w:hAnsi="Times New Roman" w:cs="Times New Roman" w:hint="default"/>
      <w:sz w:val="16"/>
      <w:szCs w:val="16"/>
    </w:rPr>
  </w:style>
  <w:style w:type="paragraph" w:customStyle="1" w:styleId="Style21">
    <w:name w:val="Style21"/>
    <w:basedOn w:val="a"/>
    <w:rsid w:val="00C44193"/>
    <w:pPr>
      <w:widowControl w:val="0"/>
      <w:autoSpaceDE w:val="0"/>
      <w:autoSpaceDN w:val="0"/>
      <w:adjustRightInd w:val="0"/>
      <w:spacing w:after="0" w:line="173" w:lineRule="exact"/>
    </w:pPr>
    <w:rPr>
      <w:rFonts w:ascii="Tahoma" w:eastAsia="Times New Roman" w:hAnsi="Tahoma" w:cs="Tahoma"/>
      <w:sz w:val="24"/>
      <w:szCs w:val="24"/>
      <w:lang w:eastAsia="ru-RU"/>
    </w:rPr>
  </w:style>
  <w:style w:type="paragraph" w:styleId="a5">
    <w:name w:val="Balloon Text"/>
    <w:basedOn w:val="a"/>
    <w:link w:val="a6"/>
    <w:uiPriority w:val="99"/>
    <w:semiHidden/>
    <w:unhideWhenUsed/>
    <w:rsid w:val="001952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52C6"/>
    <w:rPr>
      <w:rFonts w:ascii="Tahoma" w:hAnsi="Tahoma" w:cs="Tahoma"/>
      <w:sz w:val="16"/>
      <w:szCs w:val="16"/>
    </w:rPr>
  </w:style>
  <w:style w:type="table" w:styleId="a7">
    <w:name w:val="Table Grid"/>
    <w:basedOn w:val="a1"/>
    <w:uiPriority w:val="59"/>
    <w:rsid w:val="003D3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85331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53311"/>
  </w:style>
  <w:style w:type="paragraph" w:styleId="aa">
    <w:name w:val="footer"/>
    <w:basedOn w:val="a"/>
    <w:link w:val="ab"/>
    <w:uiPriority w:val="99"/>
    <w:unhideWhenUsed/>
    <w:rsid w:val="008533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53311"/>
  </w:style>
  <w:style w:type="character" w:customStyle="1" w:styleId="30">
    <w:name w:val="Заголовок 3 Знак"/>
    <w:basedOn w:val="a0"/>
    <w:link w:val="3"/>
    <w:uiPriority w:val="9"/>
    <w:rsid w:val="008E3215"/>
    <w:rPr>
      <w:rFonts w:asciiTheme="majorHAnsi" w:eastAsiaTheme="majorEastAsia" w:hAnsiTheme="majorHAnsi" w:cstheme="majorBidi"/>
      <w:b/>
      <w:bCs/>
      <w:color w:val="4F81BD" w:themeColor="accent1"/>
    </w:rPr>
  </w:style>
  <w:style w:type="table" w:customStyle="1" w:styleId="2">
    <w:name w:val="Сетка таблицы2"/>
    <w:basedOn w:val="a1"/>
    <w:next w:val="a7"/>
    <w:uiPriority w:val="59"/>
    <w:rsid w:val="009554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8E32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6A6E"/>
    <w:rPr>
      <w:color w:val="0000FF" w:themeColor="hyperlink"/>
      <w:u w:val="single"/>
    </w:rPr>
  </w:style>
  <w:style w:type="paragraph" w:styleId="a4">
    <w:name w:val="List Paragraph"/>
    <w:basedOn w:val="a"/>
    <w:uiPriority w:val="34"/>
    <w:qFormat/>
    <w:rsid w:val="00472101"/>
    <w:pPr>
      <w:ind w:left="720"/>
      <w:contextualSpacing/>
    </w:pPr>
  </w:style>
  <w:style w:type="character" w:customStyle="1" w:styleId="FontStyle67">
    <w:name w:val="Font Style67"/>
    <w:rsid w:val="00C44193"/>
    <w:rPr>
      <w:rFonts w:ascii="Times New Roman" w:hAnsi="Times New Roman" w:cs="Times New Roman" w:hint="default"/>
      <w:sz w:val="16"/>
      <w:szCs w:val="16"/>
    </w:rPr>
  </w:style>
  <w:style w:type="paragraph" w:customStyle="1" w:styleId="Style21">
    <w:name w:val="Style21"/>
    <w:basedOn w:val="a"/>
    <w:rsid w:val="00C44193"/>
    <w:pPr>
      <w:widowControl w:val="0"/>
      <w:autoSpaceDE w:val="0"/>
      <w:autoSpaceDN w:val="0"/>
      <w:adjustRightInd w:val="0"/>
      <w:spacing w:after="0" w:line="173" w:lineRule="exact"/>
    </w:pPr>
    <w:rPr>
      <w:rFonts w:ascii="Tahoma" w:eastAsia="Times New Roman" w:hAnsi="Tahoma" w:cs="Tahoma"/>
      <w:sz w:val="24"/>
      <w:szCs w:val="24"/>
      <w:lang w:eastAsia="ru-RU"/>
    </w:rPr>
  </w:style>
  <w:style w:type="paragraph" w:styleId="a5">
    <w:name w:val="Balloon Text"/>
    <w:basedOn w:val="a"/>
    <w:link w:val="a6"/>
    <w:uiPriority w:val="99"/>
    <w:semiHidden/>
    <w:unhideWhenUsed/>
    <w:rsid w:val="001952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52C6"/>
    <w:rPr>
      <w:rFonts w:ascii="Tahoma" w:hAnsi="Tahoma" w:cs="Tahoma"/>
      <w:sz w:val="16"/>
      <w:szCs w:val="16"/>
    </w:rPr>
  </w:style>
  <w:style w:type="table" w:styleId="a7">
    <w:name w:val="Table Grid"/>
    <w:basedOn w:val="a1"/>
    <w:uiPriority w:val="59"/>
    <w:rsid w:val="003D3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85331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53311"/>
  </w:style>
  <w:style w:type="paragraph" w:styleId="aa">
    <w:name w:val="footer"/>
    <w:basedOn w:val="a"/>
    <w:link w:val="ab"/>
    <w:uiPriority w:val="99"/>
    <w:unhideWhenUsed/>
    <w:rsid w:val="0085331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53311"/>
  </w:style>
  <w:style w:type="character" w:customStyle="1" w:styleId="30">
    <w:name w:val="Заголовок 3 Знак"/>
    <w:basedOn w:val="a0"/>
    <w:link w:val="3"/>
    <w:uiPriority w:val="9"/>
    <w:rsid w:val="008E3215"/>
    <w:rPr>
      <w:rFonts w:asciiTheme="majorHAnsi" w:eastAsiaTheme="majorEastAsia" w:hAnsiTheme="majorHAnsi" w:cstheme="majorBidi"/>
      <w:b/>
      <w:bCs/>
      <w:color w:val="4F81BD" w:themeColor="accent1"/>
    </w:rPr>
  </w:style>
  <w:style w:type="table" w:customStyle="1" w:styleId="2">
    <w:name w:val="Сетка таблицы2"/>
    <w:basedOn w:val="a1"/>
    <w:next w:val="a7"/>
    <w:uiPriority w:val="59"/>
    <w:rsid w:val="009554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0023">
      <w:bodyDiv w:val="1"/>
      <w:marLeft w:val="0"/>
      <w:marRight w:val="0"/>
      <w:marTop w:val="0"/>
      <w:marBottom w:val="0"/>
      <w:divBdr>
        <w:top w:val="none" w:sz="0" w:space="0" w:color="auto"/>
        <w:left w:val="none" w:sz="0" w:space="0" w:color="auto"/>
        <w:bottom w:val="none" w:sz="0" w:space="0" w:color="auto"/>
        <w:right w:val="none" w:sz="0" w:space="0" w:color="auto"/>
      </w:divBdr>
      <w:divsChild>
        <w:div w:id="331032372">
          <w:marLeft w:val="0"/>
          <w:marRight w:val="0"/>
          <w:marTop w:val="0"/>
          <w:marBottom w:val="0"/>
          <w:divBdr>
            <w:top w:val="none" w:sz="0" w:space="0" w:color="auto"/>
            <w:left w:val="none" w:sz="0" w:space="0" w:color="auto"/>
            <w:bottom w:val="none" w:sz="0" w:space="0" w:color="auto"/>
            <w:right w:val="none" w:sz="0" w:space="0" w:color="auto"/>
          </w:divBdr>
          <w:divsChild>
            <w:div w:id="206989820">
              <w:marLeft w:val="0"/>
              <w:marRight w:val="0"/>
              <w:marTop w:val="0"/>
              <w:marBottom w:val="0"/>
              <w:divBdr>
                <w:top w:val="none" w:sz="0" w:space="0" w:color="auto"/>
                <w:left w:val="none" w:sz="0" w:space="0" w:color="auto"/>
                <w:bottom w:val="none" w:sz="0" w:space="0" w:color="auto"/>
                <w:right w:val="none" w:sz="0" w:space="0" w:color="auto"/>
              </w:divBdr>
              <w:divsChild>
                <w:div w:id="17396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9423">
      <w:bodyDiv w:val="1"/>
      <w:marLeft w:val="0"/>
      <w:marRight w:val="0"/>
      <w:marTop w:val="0"/>
      <w:marBottom w:val="0"/>
      <w:divBdr>
        <w:top w:val="none" w:sz="0" w:space="0" w:color="auto"/>
        <w:left w:val="none" w:sz="0" w:space="0" w:color="auto"/>
        <w:bottom w:val="none" w:sz="0" w:space="0" w:color="auto"/>
        <w:right w:val="none" w:sz="0" w:space="0" w:color="auto"/>
      </w:divBdr>
    </w:div>
    <w:div w:id="1013531867">
      <w:bodyDiv w:val="1"/>
      <w:marLeft w:val="0"/>
      <w:marRight w:val="0"/>
      <w:marTop w:val="0"/>
      <w:marBottom w:val="0"/>
      <w:divBdr>
        <w:top w:val="none" w:sz="0" w:space="0" w:color="auto"/>
        <w:left w:val="none" w:sz="0" w:space="0" w:color="auto"/>
        <w:bottom w:val="none" w:sz="0" w:space="0" w:color="auto"/>
        <w:right w:val="none" w:sz="0" w:space="0" w:color="auto"/>
      </w:divBdr>
      <w:divsChild>
        <w:div w:id="926578646">
          <w:marLeft w:val="0"/>
          <w:marRight w:val="0"/>
          <w:marTop w:val="375"/>
          <w:marBottom w:val="330"/>
          <w:divBdr>
            <w:top w:val="none" w:sz="0" w:space="0" w:color="auto"/>
            <w:left w:val="none" w:sz="0" w:space="0" w:color="auto"/>
            <w:bottom w:val="none" w:sz="0" w:space="0" w:color="auto"/>
            <w:right w:val="none" w:sz="0" w:space="0" w:color="auto"/>
          </w:divBdr>
          <w:divsChild>
            <w:div w:id="167491886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85245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1B47-148C-44EA-B8F7-02821FA6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3385</TotalTime>
  <Pages>1</Pages>
  <Words>2325</Words>
  <Characters>13256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Школа</cp:lastModifiedBy>
  <cp:revision>143</cp:revision>
  <cp:lastPrinted>2026-01-23T10:58:00Z</cp:lastPrinted>
  <dcterms:created xsi:type="dcterms:W3CDTF">2019-08-06T09:24:00Z</dcterms:created>
  <dcterms:modified xsi:type="dcterms:W3CDTF">2026-01-23T11:19:00Z</dcterms:modified>
</cp:coreProperties>
</file>